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AF" w:rsidRPr="00846292" w:rsidRDefault="00D14A41" w:rsidP="00AC0AA7">
      <w:pPr>
        <w:pStyle w:val="a3"/>
        <w:ind w:firstLine="851"/>
        <w:jc w:val="left"/>
        <w:rPr>
          <w:sz w:val="24"/>
          <w:szCs w:val="24"/>
          <w:lang w:val="ru-RU"/>
        </w:rPr>
      </w:pPr>
      <w:r w:rsidRPr="00846292">
        <w:rPr>
          <w:sz w:val="24"/>
          <w:szCs w:val="24"/>
          <w:lang w:val="ru-RU"/>
        </w:rPr>
        <w:t>УДК 004.93'11</w:t>
      </w:r>
    </w:p>
    <w:p w:rsidR="00AC0AA7" w:rsidRPr="00846292" w:rsidRDefault="00AC0AA7" w:rsidP="00AC0AA7">
      <w:pPr>
        <w:pStyle w:val="a3"/>
        <w:ind w:firstLine="851"/>
        <w:jc w:val="left"/>
        <w:rPr>
          <w:sz w:val="24"/>
          <w:szCs w:val="24"/>
          <w:lang w:val="ru-RU"/>
        </w:rPr>
      </w:pPr>
    </w:p>
    <w:p w:rsidR="001813AF" w:rsidRPr="001813AF" w:rsidRDefault="001813AF" w:rsidP="00AC0AA7">
      <w:pPr>
        <w:pStyle w:val="a3"/>
        <w:ind w:firstLine="0"/>
        <w:jc w:val="center"/>
        <w:rPr>
          <w:sz w:val="24"/>
          <w:szCs w:val="24"/>
          <w:lang w:val="ru-RU"/>
        </w:rPr>
      </w:pPr>
      <w:r w:rsidRPr="001813AF">
        <w:rPr>
          <w:sz w:val="24"/>
          <w:szCs w:val="24"/>
          <w:lang w:val="ru-RU"/>
        </w:rPr>
        <w:t>А.В. АКИМОВ, А.О. ДОНСКИХ, А.А. СИРОТА</w:t>
      </w:r>
    </w:p>
    <w:p w:rsidR="001813AF" w:rsidRDefault="001813AF" w:rsidP="00AC0AA7">
      <w:pPr>
        <w:pStyle w:val="a3"/>
        <w:ind w:firstLine="0"/>
        <w:jc w:val="center"/>
        <w:rPr>
          <w:sz w:val="24"/>
          <w:szCs w:val="24"/>
        </w:rPr>
      </w:pPr>
      <w:r w:rsidRPr="001813AF">
        <w:rPr>
          <w:sz w:val="24"/>
          <w:szCs w:val="24"/>
        </w:rPr>
        <w:t>A.V. AKIMOV, A.O. DONSKIKH, A.A. SIROTA</w:t>
      </w:r>
    </w:p>
    <w:p w:rsidR="001813AF" w:rsidRPr="001813AF" w:rsidRDefault="001813AF" w:rsidP="00AC0AA7">
      <w:pPr>
        <w:pStyle w:val="a3"/>
        <w:ind w:firstLine="851"/>
        <w:jc w:val="center"/>
        <w:rPr>
          <w:sz w:val="24"/>
          <w:szCs w:val="24"/>
        </w:rPr>
      </w:pPr>
    </w:p>
    <w:p w:rsidR="00DC62B5" w:rsidRDefault="001813AF" w:rsidP="00AC0AA7">
      <w:pPr>
        <w:pStyle w:val="a3"/>
        <w:ind w:firstLine="0"/>
        <w:jc w:val="center"/>
        <w:rPr>
          <w:b/>
          <w:sz w:val="28"/>
          <w:szCs w:val="24"/>
          <w:lang w:val="ru-RU"/>
        </w:rPr>
      </w:pPr>
      <w:r w:rsidRPr="001813AF">
        <w:rPr>
          <w:b/>
          <w:sz w:val="28"/>
          <w:szCs w:val="24"/>
          <w:lang w:val="ru-RU"/>
        </w:rPr>
        <w:t>АНАЛИЗ СВОЙСТВ СМЕШАННЫХ ЯДЕРНЫХ ОЦЕНОК ПЛОТНОСТИ РАСПРЕДЕЛЕНИЯ ВЕРОЯТНОСТЕЙ В ИНТЕРЕСАХ РЕШЕНИЯ ЗАДАЧ МАШИННОГО ОБУЧЕНИЯ</w:t>
      </w:r>
    </w:p>
    <w:p w:rsidR="001813AF" w:rsidRPr="00846292" w:rsidRDefault="009F6D11" w:rsidP="00AC0AA7">
      <w:pPr>
        <w:pStyle w:val="a3"/>
        <w:ind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AN ANALYSIS OF MIXED KERNEL DENSITY ESTIMATION METHOD WITH APPLICATION TO MACHINE LEARNING</w:t>
      </w:r>
    </w:p>
    <w:p w:rsidR="00246F8B" w:rsidRPr="00846292" w:rsidRDefault="00246F8B" w:rsidP="00AC0AA7">
      <w:pPr>
        <w:pStyle w:val="a3"/>
        <w:ind w:firstLine="851"/>
      </w:pPr>
    </w:p>
    <w:p w:rsidR="00F25CBE" w:rsidRPr="00AC0AA7" w:rsidRDefault="00B94CF9" w:rsidP="00E97D90">
      <w:pPr>
        <w:pStyle w:val="a3"/>
        <w:ind w:firstLine="709"/>
        <w:rPr>
          <w:b/>
          <w:i/>
          <w:szCs w:val="20"/>
          <w:lang w:val="ru-RU"/>
        </w:rPr>
      </w:pPr>
      <w:r w:rsidRPr="00AC0AA7">
        <w:rPr>
          <w:b/>
          <w:i/>
          <w:szCs w:val="20"/>
          <w:lang w:val="ru-RU"/>
        </w:rPr>
        <w:t xml:space="preserve">Аннотация. </w:t>
      </w:r>
      <w:r w:rsidR="002674A4" w:rsidRPr="00AC0AA7">
        <w:rPr>
          <w:i/>
          <w:szCs w:val="20"/>
          <w:lang w:val="ru-RU"/>
        </w:rPr>
        <w:t>Исследу</w:t>
      </w:r>
      <w:r w:rsidR="004E218E" w:rsidRPr="00AC0AA7">
        <w:rPr>
          <w:i/>
          <w:szCs w:val="20"/>
          <w:lang w:val="ru-RU"/>
        </w:rPr>
        <w:t>ю</w:t>
      </w:r>
      <w:r w:rsidR="002674A4" w:rsidRPr="00AC0AA7">
        <w:rPr>
          <w:i/>
          <w:szCs w:val="20"/>
          <w:lang w:val="ru-RU"/>
        </w:rPr>
        <w:t>тся</w:t>
      </w:r>
      <w:r w:rsidR="004E218E" w:rsidRPr="00AC0AA7">
        <w:rPr>
          <w:i/>
          <w:szCs w:val="20"/>
          <w:lang w:val="ru-RU"/>
        </w:rPr>
        <w:t xml:space="preserve"> свойства</w:t>
      </w:r>
      <w:r w:rsidR="00AD17BF" w:rsidRPr="00AC0AA7">
        <w:rPr>
          <w:i/>
          <w:szCs w:val="20"/>
          <w:lang w:val="ru-RU"/>
        </w:rPr>
        <w:t xml:space="preserve"> смешанн</w:t>
      </w:r>
      <w:r w:rsidR="00FF7C60" w:rsidRPr="00AC0AA7">
        <w:rPr>
          <w:i/>
          <w:szCs w:val="20"/>
          <w:lang w:val="ru-RU"/>
        </w:rPr>
        <w:t>ых</w:t>
      </w:r>
      <w:r w:rsidR="00AD17BF" w:rsidRPr="00AC0AA7">
        <w:rPr>
          <w:i/>
          <w:szCs w:val="20"/>
          <w:lang w:val="ru-RU"/>
        </w:rPr>
        <w:t xml:space="preserve"> оцен</w:t>
      </w:r>
      <w:r w:rsidR="00FF7C60" w:rsidRPr="00AC0AA7">
        <w:rPr>
          <w:i/>
          <w:szCs w:val="20"/>
          <w:lang w:val="ru-RU"/>
        </w:rPr>
        <w:t xml:space="preserve">ок </w:t>
      </w:r>
      <w:r w:rsidR="00AD17BF" w:rsidRPr="00AC0AA7">
        <w:rPr>
          <w:i/>
          <w:szCs w:val="20"/>
          <w:lang w:val="ru-RU"/>
        </w:rPr>
        <w:t>плотности</w:t>
      </w:r>
      <w:r w:rsidR="002674A4" w:rsidRPr="00846292">
        <w:rPr>
          <w:i/>
          <w:szCs w:val="20"/>
          <w:lang w:val="ru-RU"/>
        </w:rPr>
        <w:t xml:space="preserve"> распределения</w:t>
      </w:r>
      <w:r w:rsidR="00FF7C60" w:rsidRPr="00AC0AA7">
        <w:rPr>
          <w:i/>
          <w:szCs w:val="20"/>
          <w:lang w:val="ru-RU"/>
        </w:rPr>
        <w:t>, получаемых</w:t>
      </w:r>
      <w:r w:rsidR="00AD17BF" w:rsidRPr="00AC0AA7">
        <w:rPr>
          <w:i/>
          <w:szCs w:val="20"/>
          <w:lang w:val="ru-RU"/>
        </w:rPr>
        <w:t xml:space="preserve"> по независимым </w:t>
      </w:r>
      <w:r w:rsidR="00712FC1" w:rsidRPr="00AC0AA7">
        <w:rPr>
          <w:i/>
          <w:szCs w:val="20"/>
          <w:lang w:val="ru-RU"/>
        </w:rPr>
        <w:t xml:space="preserve">ядерным </w:t>
      </w:r>
      <w:r w:rsidR="00AD17BF" w:rsidRPr="00AC0AA7">
        <w:rPr>
          <w:i/>
          <w:szCs w:val="20"/>
          <w:lang w:val="ru-RU"/>
        </w:rPr>
        <w:t xml:space="preserve">оценкам </w:t>
      </w:r>
      <w:r w:rsidR="00712FC1" w:rsidRPr="00AC0AA7">
        <w:rPr>
          <w:i/>
          <w:szCs w:val="20"/>
          <w:lang w:val="ru-RU"/>
        </w:rPr>
        <w:t xml:space="preserve">неизвестной </w:t>
      </w:r>
      <w:r w:rsidR="00AD17BF" w:rsidRPr="00AC0AA7">
        <w:rPr>
          <w:i/>
          <w:szCs w:val="20"/>
          <w:lang w:val="ru-RU"/>
        </w:rPr>
        <w:t>плотности распределени</w:t>
      </w:r>
      <w:r w:rsidR="002E6B96" w:rsidRPr="00AC0AA7">
        <w:rPr>
          <w:i/>
          <w:szCs w:val="20"/>
          <w:lang w:val="ru-RU"/>
        </w:rPr>
        <w:t>я</w:t>
      </w:r>
      <w:r w:rsidR="00AD17BF" w:rsidRPr="00AC0AA7">
        <w:rPr>
          <w:i/>
          <w:szCs w:val="20"/>
          <w:lang w:val="ru-RU"/>
        </w:rPr>
        <w:t xml:space="preserve"> для вектора информативных признаков и </w:t>
      </w:r>
      <w:r w:rsidR="00712FC1" w:rsidRPr="00AC0AA7">
        <w:rPr>
          <w:i/>
          <w:szCs w:val="20"/>
          <w:lang w:val="ru-RU"/>
        </w:rPr>
        <w:t xml:space="preserve">известной плотности распределения </w:t>
      </w:r>
      <w:r w:rsidR="00AD17BF" w:rsidRPr="00AC0AA7">
        <w:rPr>
          <w:i/>
          <w:szCs w:val="20"/>
          <w:lang w:val="ru-RU"/>
        </w:rPr>
        <w:t xml:space="preserve">вектора </w:t>
      </w:r>
      <w:r w:rsidR="00712FC1" w:rsidRPr="00AC0AA7">
        <w:rPr>
          <w:i/>
          <w:szCs w:val="20"/>
          <w:lang w:val="ru-RU"/>
        </w:rPr>
        <w:t xml:space="preserve">помеховых </w:t>
      </w:r>
      <w:r w:rsidR="00AD17BF" w:rsidRPr="00AC0AA7">
        <w:rPr>
          <w:i/>
          <w:szCs w:val="20"/>
          <w:lang w:val="ru-RU"/>
        </w:rPr>
        <w:t xml:space="preserve">искажений. Приводятся результаты сравнения </w:t>
      </w:r>
      <w:r w:rsidR="00FF7C60" w:rsidRPr="00AC0AA7">
        <w:rPr>
          <w:i/>
          <w:szCs w:val="20"/>
          <w:lang w:val="ru-RU"/>
        </w:rPr>
        <w:t>смешанных оценок</w:t>
      </w:r>
      <w:r w:rsidR="00AD17BF" w:rsidRPr="00AC0AA7">
        <w:rPr>
          <w:i/>
          <w:szCs w:val="20"/>
          <w:lang w:val="ru-RU"/>
        </w:rPr>
        <w:t xml:space="preserve"> с традиционной ядерной оценкой </w:t>
      </w:r>
      <w:proofErr w:type="spellStart"/>
      <w:r w:rsidR="00AD17BF" w:rsidRPr="00AC0AA7">
        <w:rPr>
          <w:i/>
          <w:szCs w:val="20"/>
          <w:lang w:val="ru-RU"/>
        </w:rPr>
        <w:t>Парзена</w:t>
      </w:r>
      <w:proofErr w:type="spellEnd"/>
      <w:r w:rsidR="00AD17BF" w:rsidRPr="00AC0AA7">
        <w:rPr>
          <w:i/>
          <w:szCs w:val="20"/>
          <w:lang w:val="ru-RU"/>
        </w:rPr>
        <w:t>, применяемой непосредственно к обучающим данным, на примере задачи восстановления плотност</w:t>
      </w:r>
      <w:r w:rsidR="002E6B96" w:rsidRPr="00AC0AA7">
        <w:rPr>
          <w:i/>
          <w:szCs w:val="20"/>
          <w:lang w:val="ru-RU"/>
        </w:rPr>
        <w:t>ей</w:t>
      </w:r>
      <w:r w:rsidR="00AD17BF" w:rsidRPr="00AC0AA7">
        <w:rPr>
          <w:i/>
          <w:szCs w:val="20"/>
          <w:lang w:val="ru-RU"/>
        </w:rPr>
        <w:t xml:space="preserve"> одномерных и двумерных случайных величин</w:t>
      </w:r>
      <w:r w:rsidR="002E6B96" w:rsidRPr="00AC0AA7">
        <w:rPr>
          <w:i/>
          <w:szCs w:val="20"/>
          <w:lang w:val="ru-RU"/>
        </w:rPr>
        <w:t xml:space="preserve"> с равномерными и гауссовскими распределениями</w:t>
      </w:r>
      <w:r w:rsidR="00AD17BF" w:rsidRPr="00AC0AA7">
        <w:rPr>
          <w:i/>
          <w:szCs w:val="20"/>
          <w:lang w:val="ru-RU"/>
        </w:rPr>
        <w:t>.</w:t>
      </w:r>
      <w:r w:rsidR="004E218E" w:rsidRPr="00AC0AA7">
        <w:rPr>
          <w:i/>
          <w:szCs w:val="20"/>
          <w:lang w:val="ru-RU"/>
        </w:rPr>
        <w:t xml:space="preserve"> </w:t>
      </w:r>
      <w:r w:rsidR="00D14A41">
        <w:rPr>
          <w:i/>
          <w:szCs w:val="20"/>
          <w:lang w:val="ru-RU"/>
        </w:rPr>
        <w:t>Предлагается</w:t>
      </w:r>
      <w:r w:rsidR="00FF7C60" w:rsidRPr="00AC0AA7">
        <w:rPr>
          <w:i/>
          <w:szCs w:val="20"/>
          <w:lang w:val="ru-RU"/>
        </w:rPr>
        <w:t xml:space="preserve"> алгоритм размножения обучающих данных на основе смешанных оценок и </w:t>
      </w:r>
      <w:r w:rsidR="00D65725">
        <w:rPr>
          <w:i/>
          <w:szCs w:val="20"/>
          <w:lang w:val="ru-RU"/>
        </w:rPr>
        <w:t>исследуется</w:t>
      </w:r>
      <w:r w:rsidR="00D14A41">
        <w:rPr>
          <w:i/>
          <w:szCs w:val="20"/>
          <w:lang w:val="ru-RU"/>
        </w:rPr>
        <w:t xml:space="preserve"> его</w:t>
      </w:r>
      <w:r w:rsidR="00D65725">
        <w:rPr>
          <w:i/>
          <w:szCs w:val="20"/>
          <w:lang w:val="ru-RU"/>
        </w:rPr>
        <w:t xml:space="preserve"> эффективность на примере</w:t>
      </w:r>
      <w:r w:rsidR="00FF7C60" w:rsidRPr="00AC0AA7">
        <w:rPr>
          <w:i/>
          <w:szCs w:val="20"/>
          <w:lang w:val="ru-RU"/>
        </w:rPr>
        <w:t xml:space="preserve"> задач</w:t>
      </w:r>
      <w:r w:rsidR="00D65725">
        <w:rPr>
          <w:i/>
          <w:szCs w:val="20"/>
          <w:lang w:val="ru-RU"/>
        </w:rPr>
        <w:t>и</w:t>
      </w:r>
      <w:r w:rsidR="00FF7C60" w:rsidRPr="00AC0AA7">
        <w:rPr>
          <w:i/>
          <w:szCs w:val="20"/>
          <w:lang w:val="ru-RU"/>
        </w:rPr>
        <w:t xml:space="preserve"> классификации многомерных гауссовских величин с помощью искусственных нейронных сетей</w:t>
      </w:r>
      <w:r w:rsidR="004E4C69" w:rsidRPr="00AC0AA7">
        <w:rPr>
          <w:i/>
          <w:szCs w:val="20"/>
          <w:lang w:val="ru-RU"/>
        </w:rPr>
        <w:t>.</w:t>
      </w:r>
    </w:p>
    <w:p w:rsidR="00B94CF9" w:rsidRPr="00AC0AA7" w:rsidRDefault="00F25CBE" w:rsidP="00E97D90">
      <w:pPr>
        <w:pStyle w:val="a3"/>
        <w:ind w:firstLine="709"/>
        <w:rPr>
          <w:i/>
          <w:szCs w:val="20"/>
          <w:lang w:val="ru-RU"/>
        </w:rPr>
      </w:pPr>
      <w:r w:rsidRPr="00AC0AA7">
        <w:rPr>
          <w:b/>
          <w:i/>
          <w:szCs w:val="20"/>
          <w:lang w:val="ru-RU"/>
        </w:rPr>
        <w:t xml:space="preserve">Ключевые слова: </w:t>
      </w:r>
      <w:r w:rsidRPr="00AC0AA7">
        <w:rPr>
          <w:i/>
          <w:szCs w:val="20"/>
          <w:lang w:val="ru-RU"/>
        </w:rPr>
        <w:t>ядерная оценка плотности распределения, смешанные оценки, машинное обучение</w:t>
      </w:r>
      <w:r w:rsidR="009F6D11" w:rsidRPr="00846292">
        <w:rPr>
          <w:i/>
          <w:szCs w:val="20"/>
          <w:lang w:val="ru-RU"/>
        </w:rPr>
        <w:t xml:space="preserve">, </w:t>
      </w:r>
      <w:r w:rsidR="009F6D11" w:rsidRPr="00AC0AA7">
        <w:rPr>
          <w:i/>
          <w:szCs w:val="20"/>
          <w:lang w:val="ru-RU"/>
        </w:rPr>
        <w:t>искусственное размножение данных</w:t>
      </w:r>
      <w:r w:rsidR="00712FC1" w:rsidRPr="00AC0AA7">
        <w:rPr>
          <w:i/>
          <w:szCs w:val="20"/>
          <w:lang w:val="ru-RU"/>
        </w:rPr>
        <w:t>.</w:t>
      </w:r>
    </w:p>
    <w:p w:rsidR="00AD6A4C" w:rsidRPr="00AC0AA7" w:rsidRDefault="00AD6A4C" w:rsidP="00E97D90">
      <w:pPr>
        <w:pStyle w:val="a3"/>
        <w:ind w:firstLine="709"/>
        <w:rPr>
          <w:i/>
          <w:szCs w:val="20"/>
          <w:lang w:val="ru-RU"/>
        </w:rPr>
      </w:pPr>
    </w:p>
    <w:p w:rsidR="00AD6A4C" w:rsidRPr="00E16E0C" w:rsidRDefault="00AD6A4C" w:rsidP="00E97D90">
      <w:pPr>
        <w:pStyle w:val="a3"/>
        <w:ind w:firstLine="709"/>
        <w:rPr>
          <w:b/>
          <w:i/>
          <w:szCs w:val="20"/>
        </w:rPr>
      </w:pPr>
      <w:r w:rsidRPr="00AC0AA7">
        <w:rPr>
          <w:b/>
          <w:i/>
          <w:szCs w:val="20"/>
        </w:rPr>
        <w:t>Abstract</w:t>
      </w:r>
      <w:r w:rsidRPr="009A0FF5">
        <w:rPr>
          <w:b/>
          <w:i/>
          <w:szCs w:val="20"/>
        </w:rPr>
        <w:t>.</w:t>
      </w:r>
      <w:r w:rsidR="006B0B3B" w:rsidRPr="009A0FF5">
        <w:rPr>
          <w:b/>
          <w:i/>
          <w:szCs w:val="20"/>
        </w:rPr>
        <w:t xml:space="preserve"> </w:t>
      </w:r>
      <w:r w:rsidR="006B0B3B" w:rsidRPr="009A0FF5">
        <w:rPr>
          <w:i/>
          <w:szCs w:val="20"/>
        </w:rPr>
        <w:t xml:space="preserve">A </w:t>
      </w:r>
      <w:r w:rsidR="00B56096" w:rsidRPr="009A0FF5">
        <w:rPr>
          <w:i/>
          <w:szCs w:val="20"/>
        </w:rPr>
        <w:t xml:space="preserve">mixed </w:t>
      </w:r>
      <w:r w:rsidR="00665134" w:rsidRPr="009A0FF5">
        <w:rPr>
          <w:i/>
          <w:szCs w:val="20"/>
        </w:rPr>
        <w:t>density estimat</w:t>
      </w:r>
      <w:r w:rsidR="00B56096" w:rsidRPr="009A0FF5">
        <w:rPr>
          <w:i/>
          <w:szCs w:val="20"/>
        </w:rPr>
        <w:t xml:space="preserve">ion method combining density estimators </w:t>
      </w:r>
      <w:r w:rsidR="00652D84" w:rsidRPr="009A0FF5">
        <w:rPr>
          <w:i/>
          <w:szCs w:val="20"/>
        </w:rPr>
        <w:t xml:space="preserve">calculated independently </w:t>
      </w:r>
      <w:r w:rsidR="00B56096" w:rsidRPr="009A0FF5">
        <w:rPr>
          <w:i/>
          <w:szCs w:val="20"/>
        </w:rPr>
        <w:t xml:space="preserve">for informative features and non-informative noise is </w:t>
      </w:r>
      <w:r w:rsidR="009A0FF5" w:rsidRPr="009A0FF5">
        <w:rPr>
          <w:i/>
          <w:szCs w:val="20"/>
        </w:rPr>
        <w:t>analyzed</w:t>
      </w:r>
      <w:r w:rsidR="00665134" w:rsidRPr="009A0FF5">
        <w:rPr>
          <w:i/>
          <w:szCs w:val="20"/>
        </w:rPr>
        <w:t xml:space="preserve">. </w:t>
      </w:r>
      <w:r w:rsidR="006B0B3B" w:rsidRPr="009A0FF5">
        <w:rPr>
          <w:i/>
          <w:szCs w:val="20"/>
        </w:rPr>
        <w:t xml:space="preserve">The method is compared with </w:t>
      </w:r>
      <w:r w:rsidR="00DB2490" w:rsidRPr="009A0FF5">
        <w:rPr>
          <w:i/>
          <w:szCs w:val="20"/>
        </w:rPr>
        <w:t xml:space="preserve">traditional </w:t>
      </w:r>
      <w:proofErr w:type="spellStart"/>
      <w:r w:rsidR="00DB2490" w:rsidRPr="009A0FF5">
        <w:rPr>
          <w:i/>
          <w:szCs w:val="20"/>
        </w:rPr>
        <w:t>Parzen</w:t>
      </w:r>
      <w:proofErr w:type="spellEnd"/>
      <w:r w:rsidR="00DB2490" w:rsidRPr="009A0FF5">
        <w:rPr>
          <w:i/>
          <w:szCs w:val="20"/>
        </w:rPr>
        <w:t xml:space="preserve"> window</w:t>
      </w:r>
      <w:r w:rsidR="006B0B3B" w:rsidRPr="009A0FF5">
        <w:rPr>
          <w:i/>
          <w:szCs w:val="20"/>
        </w:rPr>
        <w:t xml:space="preserve"> method</w:t>
      </w:r>
      <w:r w:rsidR="00DB2490" w:rsidRPr="009A0FF5">
        <w:rPr>
          <w:i/>
          <w:szCs w:val="20"/>
        </w:rPr>
        <w:t xml:space="preserve">, applied directly to the training </w:t>
      </w:r>
      <w:r w:rsidR="00652D84" w:rsidRPr="009A0FF5">
        <w:rPr>
          <w:i/>
          <w:szCs w:val="20"/>
        </w:rPr>
        <w:t>data</w:t>
      </w:r>
      <w:r w:rsidR="00665134" w:rsidRPr="009A0FF5">
        <w:rPr>
          <w:i/>
          <w:szCs w:val="20"/>
        </w:rPr>
        <w:t xml:space="preserve">. </w:t>
      </w:r>
      <w:r w:rsidR="00652D84" w:rsidRPr="009A0FF5">
        <w:rPr>
          <w:i/>
          <w:szCs w:val="20"/>
        </w:rPr>
        <w:t>O</w:t>
      </w:r>
      <w:r w:rsidR="00DB2490" w:rsidRPr="009A0FF5">
        <w:rPr>
          <w:i/>
          <w:szCs w:val="20"/>
        </w:rPr>
        <w:t xml:space="preserve">ne-dimensional </w:t>
      </w:r>
      <w:r w:rsidR="00652D84" w:rsidRPr="009A0FF5">
        <w:rPr>
          <w:i/>
          <w:szCs w:val="20"/>
        </w:rPr>
        <w:t>and</w:t>
      </w:r>
      <w:r w:rsidR="00DB2490" w:rsidRPr="009A0FF5">
        <w:rPr>
          <w:i/>
          <w:szCs w:val="20"/>
        </w:rPr>
        <w:t xml:space="preserve"> two-dimensional </w:t>
      </w:r>
      <w:r w:rsidR="00665134" w:rsidRPr="009A0FF5">
        <w:rPr>
          <w:i/>
          <w:szCs w:val="20"/>
        </w:rPr>
        <w:t>G</w:t>
      </w:r>
      <w:r w:rsidR="00DB2490" w:rsidRPr="009A0FF5">
        <w:rPr>
          <w:i/>
          <w:szCs w:val="20"/>
        </w:rPr>
        <w:t xml:space="preserve">aussian </w:t>
      </w:r>
      <w:r w:rsidR="00652D84" w:rsidRPr="009A0FF5">
        <w:rPr>
          <w:i/>
          <w:szCs w:val="20"/>
        </w:rPr>
        <w:t>and</w:t>
      </w:r>
      <w:r w:rsidR="00DB2490" w:rsidRPr="009A0FF5">
        <w:rPr>
          <w:i/>
          <w:szCs w:val="20"/>
        </w:rPr>
        <w:t xml:space="preserve"> uniform random variables</w:t>
      </w:r>
      <w:r w:rsidR="00652D84" w:rsidRPr="009A0FF5">
        <w:rPr>
          <w:i/>
          <w:szCs w:val="20"/>
        </w:rPr>
        <w:t xml:space="preserve"> are used as datasets for comparison</w:t>
      </w:r>
      <w:r w:rsidR="00DB2490" w:rsidRPr="009A0FF5">
        <w:rPr>
          <w:i/>
          <w:szCs w:val="20"/>
        </w:rPr>
        <w:t>.</w:t>
      </w:r>
      <w:r w:rsidR="00E16E0C" w:rsidRPr="009A0FF5">
        <w:rPr>
          <w:i/>
          <w:szCs w:val="20"/>
          <w:lang w:val="ru-RU"/>
        </w:rPr>
        <w:t xml:space="preserve"> </w:t>
      </w:r>
      <w:r w:rsidR="00E16E0C" w:rsidRPr="009A0FF5">
        <w:rPr>
          <w:i/>
          <w:szCs w:val="20"/>
        </w:rPr>
        <w:t>A new data augmentation algorithm based on mixed density estimators is proposed.</w:t>
      </w:r>
      <w:r w:rsidR="00E16E0C" w:rsidRPr="009A0FF5">
        <w:t xml:space="preserve"> </w:t>
      </w:r>
      <w:r w:rsidR="00E16E0C" w:rsidRPr="009A0FF5">
        <w:rPr>
          <w:i/>
          <w:szCs w:val="20"/>
        </w:rPr>
        <w:t>The method is</w:t>
      </w:r>
      <w:r w:rsidR="005A1323">
        <w:rPr>
          <w:i/>
          <w:szCs w:val="20"/>
        </w:rPr>
        <w:t xml:space="preserve"> </w:t>
      </w:r>
      <w:r w:rsidR="00BD6151">
        <w:rPr>
          <w:i/>
          <w:szCs w:val="20"/>
        </w:rPr>
        <w:t>tested</w:t>
      </w:r>
      <w:r w:rsidR="00E16E0C" w:rsidRPr="009A0FF5">
        <w:rPr>
          <w:i/>
          <w:szCs w:val="20"/>
        </w:rPr>
        <w:t xml:space="preserve"> using</w:t>
      </w:r>
      <w:r w:rsidR="009A0FF5" w:rsidRPr="009A0FF5">
        <w:rPr>
          <w:i/>
          <w:szCs w:val="20"/>
        </w:rPr>
        <w:t xml:space="preserve"> artificial neural networks and</w:t>
      </w:r>
      <w:r w:rsidR="00E16E0C" w:rsidRPr="009A0FF5">
        <w:rPr>
          <w:i/>
          <w:szCs w:val="20"/>
        </w:rPr>
        <w:t xml:space="preserve"> multivariate Gaussian mixtures as testing data sets. The results of the </w:t>
      </w:r>
      <w:r w:rsidR="005A1323">
        <w:rPr>
          <w:i/>
          <w:szCs w:val="20"/>
        </w:rPr>
        <w:t>testing</w:t>
      </w:r>
      <w:r w:rsidR="00E16E0C" w:rsidRPr="009A0FF5">
        <w:rPr>
          <w:i/>
          <w:szCs w:val="20"/>
        </w:rPr>
        <w:t xml:space="preserve"> are provided.</w:t>
      </w:r>
    </w:p>
    <w:p w:rsidR="00AD6A4C" w:rsidRPr="00AC0AA7" w:rsidRDefault="00AD6A4C" w:rsidP="00E97D90">
      <w:pPr>
        <w:pStyle w:val="a3"/>
        <w:ind w:firstLine="709"/>
        <w:rPr>
          <w:b/>
          <w:i/>
          <w:szCs w:val="20"/>
        </w:rPr>
      </w:pPr>
      <w:r w:rsidRPr="00AC0AA7">
        <w:rPr>
          <w:b/>
          <w:i/>
          <w:szCs w:val="20"/>
        </w:rPr>
        <w:t xml:space="preserve">Keywords: </w:t>
      </w:r>
      <w:r w:rsidR="00674333" w:rsidRPr="00AC0AA7">
        <w:rPr>
          <w:i/>
          <w:szCs w:val="20"/>
        </w:rPr>
        <w:t>kernel density estimation, mixed</w:t>
      </w:r>
      <w:r w:rsidR="006B0B3B" w:rsidRPr="00AC0AA7">
        <w:rPr>
          <w:i/>
          <w:szCs w:val="20"/>
        </w:rPr>
        <w:t xml:space="preserve"> density estimat</w:t>
      </w:r>
      <w:r w:rsidR="00B56096" w:rsidRPr="00AC0AA7">
        <w:rPr>
          <w:i/>
          <w:szCs w:val="20"/>
        </w:rPr>
        <w:t>or</w:t>
      </w:r>
      <w:r w:rsidR="00674333" w:rsidRPr="00AC0AA7">
        <w:rPr>
          <w:i/>
          <w:szCs w:val="20"/>
        </w:rPr>
        <w:t>, machine learning</w:t>
      </w:r>
      <w:r w:rsidR="009F6D11" w:rsidRPr="00846292">
        <w:rPr>
          <w:i/>
          <w:szCs w:val="20"/>
        </w:rPr>
        <w:t xml:space="preserve">, </w:t>
      </w:r>
      <w:r w:rsidR="009F6D11" w:rsidRPr="00AC0AA7">
        <w:rPr>
          <w:i/>
          <w:szCs w:val="20"/>
        </w:rPr>
        <w:t>data augmentation</w:t>
      </w:r>
      <w:r w:rsidR="006B0B3B" w:rsidRPr="00AC0AA7">
        <w:rPr>
          <w:i/>
          <w:szCs w:val="20"/>
        </w:rPr>
        <w:t>.</w:t>
      </w:r>
    </w:p>
    <w:p w:rsidR="00AD6A4C" w:rsidRPr="00543761" w:rsidRDefault="00AD6A4C" w:rsidP="00E97D90">
      <w:pPr>
        <w:pStyle w:val="a3"/>
        <w:ind w:firstLine="709"/>
        <w:rPr>
          <w:b/>
          <w:sz w:val="24"/>
          <w:szCs w:val="24"/>
        </w:rPr>
      </w:pPr>
    </w:p>
    <w:p w:rsidR="00507A4E" w:rsidRPr="00C57AE4" w:rsidRDefault="00B94CF9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b/>
          <w:sz w:val="24"/>
          <w:szCs w:val="24"/>
          <w:lang w:val="ru-RU"/>
        </w:rPr>
        <w:t xml:space="preserve">Введение. </w:t>
      </w:r>
      <w:r w:rsidR="006D659E" w:rsidRPr="00C57AE4">
        <w:rPr>
          <w:sz w:val="24"/>
          <w:szCs w:val="24"/>
          <w:lang w:val="ru-RU"/>
        </w:rPr>
        <w:t>Одним из</w:t>
      </w:r>
      <w:r w:rsidR="00AD1E64" w:rsidRPr="00C57AE4">
        <w:rPr>
          <w:sz w:val="24"/>
          <w:szCs w:val="24"/>
          <w:lang w:val="ru-RU"/>
        </w:rPr>
        <w:t xml:space="preserve"> </w:t>
      </w:r>
      <w:r w:rsidR="00044341" w:rsidRPr="00C57AE4">
        <w:rPr>
          <w:sz w:val="24"/>
          <w:szCs w:val="24"/>
          <w:lang w:val="ru-RU"/>
        </w:rPr>
        <w:t>способо</w:t>
      </w:r>
      <w:r w:rsidR="006D659E" w:rsidRPr="00C57AE4">
        <w:rPr>
          <w:sz w:val="24"/>
          <w:szCs w:val="24"/>
          <w:lang w:val="ru-RU"/>
        </w:rPr>
        <w:t>в</w:t>
      </w:r>
      <w:r w:rsidR="00044341" w:rsidRPr="00C57AE4">
        <w:rPr>
          <w:sz w:val="24"/>
          <w:szCs w:val="24"/>
          <w:lang w:val="ru-RU"/>
        </w:rPr>
        <w:t xml:space="preserve"> решения проблемы</w:t>
      </w:r>
      <w:r w:rsidR="00574D06">
        <w:rPr>
          <w:sz w:val="24"/>
          <w:szCs w:val="24"/>
          <w:lang w:val="ru-RU"/>
        </w:rPr>
        <w:t xml:space="preserve"> наличия искажений в задачах машинной обработки изображений и сигналов (</w:t>
      </w:r>
      <w:r w:rsidR="00765333">
        <w:rPr>
          <w:sz w:val="24"/>
          <w:szCs w:val="24"/>
          <w:lang w:val="ru-RU"/>
        </w:rPr>
        <w:t xml:space="preserve">например, </w:t>
      </w:r>
      <w:r w:rsidR="00765333" w:rsidRPr="00C57AE4">
        <w:rPr>
          <w:sz w:val="24"/>
          <w:szCs w:val="24"/>
          <w:lang w:val="ru-RU"/>
        </w:rPr>
        <w:t>в задачах классификации элементов движущегося потока биологических объектов в поточных спектральных анализаторах [1-2]</w:t>
      </w:r>
      <w:r w:rsidR="00574D06">
        <w:rPr>
          <w:sz w:val="24"/>
          <w:szCs w:val="24"/>
          <w:lang w:val="ru-RU"/>
        </w:rPr>
        <w:t>)</w:t>
      </w:r>
      <w:r w:rsidR="00044341" w:rsidRPr="00C57AE4">
        <w:rPr>
          <w:sz w:val="24"/>
          <w:szCs w:val="24"/>
          <w:lang w:val="ru-RU"/>
        </w:rPr>
        <w:t xml:space="preserve"> является применение</w:t>
      </w:r>
      <w:r w:rsidR="00AD1E64" w:rsidRPr="00C57AE4">
        <w:rPr>
          <w:sz w:val="24"/>
          <w:szCs w:val="24"/>
          <w:lang w:val="ru-RU"/>
        </w:rPr>
        <w:t xml:space="preserve"> алгоритм</w:t>
      </w:r>
      <w:r w:rsidR="00044341" w:rsidRPr="00C57AE4">
        <w:rPr>
          <w:sz w:val="24"/>
          <w:szCs w:val="24"/>
          <w:lang w:val="ru-RU"/>
        </w:rPr>
        <w:t>ов</w:t>
      </w:r>
      <w:r w:rsidR="00AD1E64" w:rsidRPr="00C57AE4">
        <w:rPr>
          <w:sz w:val="24"/>
          <w:szCs w:val="24"/>
          <w:lang w:val="ru-RU"/>
        </w:rPr>
        <w:t xml:space="preserve"> </w:t>
      </w:r>
      <w:r w:rsidR="001F0907" w:rsidRPr="00C57AE4">
        <w:rPr>
          <w:sz w:val="24"/>
          <w:szCs w:val="24"/>
          <w:lang w:val="ru-RU"/>
        </w:rPr>
        <w:t xml:space="preserve">аугментации – </w:t>
      </w:r>
      <w:r w:rsidR="00AD1E64" w:rsidRPr="00C57AE4">
        <w:rPr>
          <w:sz w:val="24"/>
          <w:szCs w:val="24"/>
          <w:lang w:val="ru-RU"/>
        </w:rPr>
        <w:t>ис</w:t>
      </w:r>
      <w:r w:rsidR="001F0907" w:rsidRPr="00C57AE4">
        <w:rPr>
          <w:sz w:val="24"/>
          <w:szCs w:val="24"/>
          <w:lang w:val="ru-RU"/>
        </w:rPr>
        <w:t xml:space="preserve">кусственного размножения данных </w:t>
      </w:r>
      <w:r w:rsidR="00AD1E64" w:rsidRPr="00C57AE4">
        <w:rPr>
          <w:sz w:val="24"/>
          <w:szCs w:val="24"/>
          <w:lang w:val="ru-RU"/>
        </w:rPr>
        <w:t>при формировании обучающей выборки</w:t>
      </w:r>
      <w:r w:rsidR="001F0907" w:rsidRPr="00C57AE4">
        <w:rPr>
          <w:sz w:val="24"/>
          <w:szCs w:val="24"/>
          <w:lang w:val="ru-RU"/>
        </w:rPr>
        <w:t xml:space="preserve"> на основе использовани</w:t>
      </w:r>
      <w:r w:rsidR="00033C09" w:rsidRPr="00C57AE4">
        <w:rPr>
          <w:sz w:val="24"/>
          <w:szCs w:val="24"/>
          <w:lang w:val="ru-RU"/>
        </w:rPr>
        <w:t>я</w:t>
      </w:r>
      <w:r w:rsidR="001F0907" w:rsidRPr="00C57AE4">
        <w:rPr>
          <w:sz w:val="24"/>
          <w:szCs w:val="24"/>
          <w:lang w:val="ru-RU"/>
        </w:rPr>
        <w:t xml:space="preserve"> имеющейся априорной информации о характере помеховых искажений</w:t>
      </w:r>
      <w:r w:rsidR="00AD1E64" w:rsidRPr="00C57AE4">
        <w:rPr>
          <w:sz w:val="24"/>
          <w:szCs w:val="24"/>
          <w:lang w:val="ru-RU"/>
        </w:rPr>
        <w:t>.</w:t>
      </w:r>
      <w:r w:rsidR="00044341" w:rsidRPr="00C57AE4">
        <w:rPr>
          <w:sz w:val="24"/>
          <w:szCs w:val="24"/>
          <w:lang w:val="ru-RU"/>
        </w:rPr>
        <w:t xml:space="preserve"> В частности, в [3] был предложен метод размножения данных в обучающей выборке на основе восстановления многомерной плотности распределения вероятностей вектора признаков, описывающего объекты в задаче распознавания, с применением ядерных оценок (оценок </w:t>
      </w:r>
      <w:proofErr w:type="spellStart"/>
      <w:r w:rsidR="00044341" w:rsidRPr="00C57AE4">
        <w:rPr>
          <w:sz w:val="24"/>
          <w:szCs w:val="24"/>
          <w:lang w:val="ru-RU"/>
        </w:rPr>
        <w:t>Парзена</w:t>
      </w:r>
      <w:proofErr w:type="spellEnd"/>
      <w:r w:rsidR="00044341" w:rsidRPr="00C57AE4">
        <w:rPr>
          <w:sz w:val="24"/>
          <w:szCs w:val="24"/>
          <w:lang w:val="ru-RU"/>
        </w:rPr>
        <w:t xml:space="preserve">) </w:t>
      </w:r>
      <w:r w:rsidR="00C57643" w:rsidRPr="00C57AE4">
        <w:rPr>
          <w:sz w:val="24"/>
          <w:szCs w:val="24"/>
          <w:lang w:val="ru-RU"/>
        </w:rPr>
        <w:t xml:space="preserve">по отношению к обучающим данным </w:t>
      </w:r>
      <w:r w:rsidR="00044341" w:rsidRPr="00C57AE4">
        <w:rPr>
          <w:sz w:val="24"/>
          <w:szCs w:val="24"/>
          <w:lang w:val="ru-RU"/>
        </w:rPr>
        <w:t>и генерации новых векторов с использованием метода исключений</w:t>
      </w:r>
      <w:r w:rsidR="00F80071" w:rsidRPr="00C57AE4">
        <w:rPr>
          <w:sz w:val="24"/>
          <w:szCs w:val="24"/>
          <w:lang w:val="ru-RU"/>
        </w:rPr>
        <w:t>.</w:t>
      </w:r>
      <w:r w:rsidR="00B5515D" w:rsidRPr="00C57AE4">
        <w:rPr>
          <w:sz w:val="24"/>
          <w:szCs w:val="24"/>
          <w:lang w:val="ru-RU"/>
        </w:rPr>
        <w:t xml:space="preserve"> </w:t>
      </w:r>
    </w:p>
    <w:p w:rsidR="00F25CBE" w:rsidRPr="00C57AE4" w:rsidRDefault="00F72870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t>Целью данной работы</w:t>
      </w:r>
      <w:r w:rsidR="00A76417" w:rsidRPr="00C57AE4">
        <w:rPr>
          <w:sz w:val="24"/>
          <w:szCs w:val="24"/>
          <w:lang w:val="ru-RU"/>
        </w:rPr>
        <w:t xml:space="preserve"> является исследование</w:t>
      </w:r>
      <w:r w:rsidR="00765333" w:rsidRPr="00846292">
        <w:rPr>
          <w:sz w:val="24"/>
          <w:szCs w:val="24"/>
          <w:lang w:val="ru-RU"/>
        </w:rPr>
        <w:t xml:space="preserve"> свойств</w:t>
      </w:r>
      <w:r w:rsidR="00C57643" w:rsidRPr="00C57AE4">
        <w:rPr>
          <w:sz w:val="24"/>
          <w:szCs w:val="24"/>
          <w:lang w:val="ru-RU"/>
        </w:rPr>
        <w:t xml:space="preserve"> </w:t>
      </w:r>
      <w:r w:rsidR="00765333">
        <w:rPr>
          <w:sz w:val="24"/>
          <w:szCs w:val="24"/>
          <w:lang w:val="ru-RU"/>
        </w:rPr>
        <w:t xml:space="preserve">предложенного </w:t>
      </w:r>
      <w:r w:rsidR="00765333" w:rsidRPr="00D14A41">
        <w:rPr>
          <w:sz w:val="24"/>
          <w:szCs w:val="24"/>
          <w:lang w:val="ru-RU"/>
        </w:rPr>
        <w:t xml:space="preserve">ранее </w:t>
      </w:r>
      <w:r w:rsidR="00765333" w:rsidRPr="00846292">
        <w:rPr>
          <w:sz w:val="24"/>
          <w:szCs w:val="24"/>
          <w:lang w:val="ru-RU"/>
        </w:rPr>
        <w:t>[</w:t>
      </w:r>
      <w:r w:rsidR="00D111F5" w:rsidRPr="00D14A41">
        <w:rPr>
          <w:sz w:val="24"/>
          <w:szCs w:val="24"/>
          <w:lang w:val="ru-RU"/>
        </w:rPr>
        <w:t>4</w:t>
      </w:r>
      <w:r w:rsidR="00765333" w:rsidRPr="00846292">
        <w:rPr>
          <w:sz w:val="24"/>
          <w:szCs w:val="24"/>
          <w:lang w:val="ru-RU"/>
        </w:rPr>
        <w:t>]</w:t>
      </w:r>
      <w:r w:rsidR="00765333" w:rsidRPr="00D14A41">
        <w:rPr>
          <w:sz w:val="24"/>
          <w:szCs w:val="24"/>
          <w:lang w:val="ru-RU"/>
        </w:rPr>
        <w:t xml:space="preserve"> </w:t>
      </w:r>
      <w:r w:rsidR="00A76417" w:rsidRPr="00D14A41">
        <w:rPr>
          <w:sz w:val="24"/>
          <w:szCs w:val="24"/>
          <w:lang w:val="ru-RU"/>
        </w:rPr>
        <w:t>метода</w:t>
      </w:r>
      <w:r w:rsidR="00765333">
        <w:rPr>
          <w:sz w:val="24"/>
          <w:szCs w:val="24"/>
          <w:lang w:val="ru-RU"/>
        </w:rPr>
        <w:t xml:space="preserve"> </w:t>
      </w:r>
      <w:r w:rsidR="00A9366E" w:rsidRPr="00C57AE4">
        <w:rPr>
          <w:sz w:val="24"/>
          <w:szCs w:val="24"/>
          <w:lang w:val="ru-RU"/>
        </w:rPr>
        <w:t xml:space="preserve">восстановления многомерной плотности распределения вероятностей </w:t>
      </w:r>
      <w:r w:rsidR="00507A4E" w:rsidRPr="00C57AE4">
        <w:rPr>
          <w:sz w:val="24"/>
          <w:szCs w:val="24"/>
          <w:lang w:val="ru-RU"/>
        </w:rPr>
        <w:t xml:space="preserve">для данных, подверженных </w:t>
      </w:r>
      <w:r w:rsidR="001F0907" w:rsidRPr="00C57AE4">
        <w:rPr>
          <w:sz w:val="24"/>
          <w:szCs w:val="24"/>
          <w:lang w:val="ru-RU"/>
        </w:rPr>
        <w:t xml:space="preserve">различного рода </w:t>
      </w:r>
      <w:r w:rsidR="00507A4E" w:rsidRPr="00C57AE4">
        <w:rPr>
          <w:sz w:val="24"/>
          <w:szCs w:val="24"/>
          <w:lang w:val="ru-RU"/>
        </w:rPr>
        <w:t>искажениям</w:t>
      </w:r>
      <w:r w:rsidRPr="00C57AE4">
        <w:rPr>
          <w:sz w:val="24"/>
          <w:szCs w:val="24"/>
          <w:lang w:val="ru-RU"/>
        </w:rPr>
        <w:t xml:space="preserve">, основанного на </w:t>
      </w:r>
      <w:r w:rsidR="001F0907" w:rsidRPr="00C57AE4">
        <w:rPr>
          <w:sz w:val="24"/>
          <w:szCs w:val="24"/>
          <w:lang w:val="ru-RU"/>
        </w:rPr>
        <w:t xml:space="preserve">использовании </w:t>
      </w:r>
      <w:r w:rsidRPr="00C57AE4">
        <w:rPr>
          <w:sz w:val="24"/>
          <w:szCs w:val="24"/>
          <w:lang w:val="ru-RU"/>
        </w:rPr>
        <w:t>независимых оценок плотност</w:t>
      </w:r>
      <w:r w:rsidR="001F0907" w:rsidRPr="00C57AE4">
        <w:rPr>
          <w:sz w:val="24"/>
          <w:szCs w:val="24"/>
          <w:lang w:val="ru-RU"/>
        </w:rPr>
        <w:t>и распределения</w:t>
      </w:r>
      <w:r w:rsidRPr="00C57AE4">
        <w:rPr>
          <w:sz w:val="24"/>
          <w:szCs w:val="24"/>
          <w:lang w:val="ru-RU"/>
        </w:rPr>
        <w:t xml:space="preserve"> для вектора информативных признаков и </w:t>
      </w:r>
      <w:r w:rsidR="001F0907" w:rsidRPr="00C57AE4">
        <w:rPr>
          <w:sz w:val="24"/>
          <w:szCs w:val="24"/>
          <w:lang w:val="ru-RU"/>
        </w:rPr>
        <w:t>известной плотности распределения вектора помеховых искажений</w:t>
      </w:r>
      <w:r w:rsidRPr="00C57AE4">
        <w:rPr>
          <w:sz w:val="24"/>
          <w:szCs w:val="24"/>
          <w:lang w:val="ru-RU"/>
        </w:rPr>
        <w:t xml:space="preserve">, на основании которых </w:t>
      </w:r>
      <w:r w:rsidR="00C57643" w:rsidRPr="00C57AE4">
        <w:rPr>
          <w:sz w:val="24"/>
          <w:szCs w:val="24"/>
          <w:lang w:val="ru-RU"/>
        </w:rPr>
        <w:t>затем вычисляется</w:t>
      </w:r>
      <w:r w:rsidRPr="00C57AE4">
        <w:rPr>
          <w:sz w:val="24"/>
          <w:szCs w:val="24"/>
          <w:lang w:val="ru-RU"/>
        </w:rPr>
        <w:t xml:space="preserve"> общая (смешанная) оценка</w:t>
      </w:r>
      <w:r w:rsidR="001F0907" w:rsidRPr="00C57AE4">
        <w:rPr>
          <w:sz w:val="24"/>
          <w:szCs w:val="24"/>
          <w:lang w:val="ru-RU"/>
        </w:rPr>
        <w:t xml:space="preserve"> как свертка этих плотностей</w:t>
      </w:r>
      <w:r w:rsidRPr="00C57AE4">
        <w:rPr>
          <w:sz w:val="24"/>
          <w:szCs w:val="24"/>
          <w:lang w:val="ru-RU"/>
        </w:rPr>
        <w:t>.</w:t>
      </w:r>
      <w:r w:rsidR="002B48F4" w:rsidRPr="00C57AE4">
        <w:rPr>
          <w:sz w:val="24"/>
          <w:szCs w:val="24"/>
          <w:lang w:val="ru-RU"/>
        </w:rPr>
        <w:t xml:space="preserve"> </w:t>
      </w:r>
      <w:r w:rsidR="00765333">
        <w:rPr>
          <w:sz w:val="24"/>
          <w:szCs w:val="24"/>
          <w:lang w:val="ru-RU"/>
        </w:rPr>
        <w:t xml:space="preserve">Наиболее подробно </w:t>
      </w:r>
      <w:r w:rsidR="002B2511">
        <w:rPr>
          <w:sz w:val="24"/>
          <w:szCs w:val="24"/>
          <w:lang w:val="ru-RU"/>
        </w:rPr>
        <w:t xml:space="preserve">будет </w:t>
      </w:r>
      <w:r w:rsidR="00765333">
        <w:rPr>
          <w:sz w:val="24"/>
          <w:szCs w:val="24"/>
          <w:lang w:val="ru-RU"/>
        </w:rPr>
        <w:t xml:space="preserve">рассмотрен вопрос </w:t>
      </w:r>
      <w:r w:rsidR="002B2511">
        <w:rPr>
          <w:sz w:val="24"/>
          <w:szCs w:val="24"/>
          <w:lang w:val="ru-RU"/>
        </w:rPr>
        <w:t xml:space="preserve">применения смешанных оценок в составе алгоритмов искусственного размножения данных и сравнение полученных алгоритмов с </w:t>
      </w:r>
      <w:r w:rsidR="00DF7394" w:rsidRPr="00C57AE4">
        <w:rPr>
          <w:sz w:val="24"/>
          <w:szCs w:val="24"/>
          <w:lang w:val="ru-RU"/>
        </w:rPr>
        <w:t xml:space="preserve">ранее </w:t>
      </w:r>
      <w:r w:rsidR="00033C09" w:rsidRPr="00C57AE4">
        <w:rPr>
          <w:sz w:val="24"/>
          <w:szCs w:val="24"/>
          <w:lang w:val="ru-RU"/>
        </w:rPr>
        <w:t>описанн</w:t>
      </w:r>
      <w:r w:rsidR="002B2511">
        <w:rPr>
          <w:sz w:val="24"/>
          <w:szCs w:val="24"/>
          <w:lang w:val="ru-RU"/>
        </w:rPr>
        <w:t>ы</w:t>
      </w:r>
      <w:r w:rsidR="00033C09" w:rsidRPr="00C57AE4">
        <w:rPr>
          <w:sz w:val="24"/>
          <w:szCs w:val="24"/>
          <w:lang w:val="ru-RU"/>
        </w:rPr>
        <w:t>м в [3]</w:t>
      </w:r>
      <w:r w:rsidR="002B48F4" w:rsidRPr="00C57AE4">
        <w:rPr>
          <w:sz w:val="24"/>
          <w:szCs w:val="24"/>
          <w:lang w:val="ru-RU"/>
        </w:rPr>
        <w:t>.</w:t>
      </w:r>
    </w:p>
    <w:p w:rsidR="00C57643" w:rsidRPr="00C57AE4" w:rsidRDefault="00C57643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b/>
          <w:sz w:val="24"/>
          <w:szCs w:val="24"/>
          <w:lang w:val="ru-RU"/>
        </w:rPr>
        <w:t xml:space="preserve">Материалы и методы. </w:t>
      </w:r>
      <w:r w:rsidRPr="00C57AE4">
        <w:rPr>
          <w:sz w:val="24"/>
          <w:szCs w:val="24"/>
          <w:lang w:val="ru-RU"/>
        </w:rPr>
        <w:t xml:space="preserve">Рассмотрим </w:t>
      </w:r>
      <w:r w:rsidR="00FE2956" w:rsidRPr="00C57AE4">
        <w:rPr>
          <w:sz w:val="24"/>
          <w:szCs w:val="24"/>
          <w:lang w:val="ru-RU"/>
        </w:rPr>
        <w:t xml:space="preserve">следующую </w:t>
      </w:r>
      <w:r w:rsidRPr="00C57AE4">
        <w:rPr>
          <w:sz w:val="24"/>
          <w:szCs w:val="24"/>
          <w:lang w:val="ru-RU"/>
        </w:rPr>
        <w:t>постановку</w:t>
      </w:r>
      <w:bookmarkStart w:id="0" w:name="_Hlk503624490"/>
      <w:r w:rsidR="00CD64BC" w:rsidRPr="00C57AE4">
        <w:rPr>
          <w:sz w:val="24"/>
          <w:szCs w:val="24"/>
          <w:lang w:val="ru-RU"/>
        </w:rPr>
        <w:t xml:space="preserve"> применительно к использованию ядерных оценок в</w:t>
      </w:r>
      <w:r w:rsidR="00FE2956" w:rsidRPr="00C57AE4">
        <w:rPr>
          <w:sz w:val="24"/>
          <w:szCs w:val="24"/>
          <w:lang w:val="ru-RU"/>
        </w:rPr>
        <w:t xml:space="preserve"> задач</w:t>
      </w:r>
      <w:r w:rsidR="00CD64BC" w:rsidRPr="00C57AE4">
        <w:rPr>
          <w:sz w:val="24"/>
          <w:szCs w:val="24"/>
          <w:lang w:val="ru-RU"/>
        </w:rPr>
        <w:t>ах</w:t>
      </w:r>
      <w:r w:rsidR="00FE2956" w:rsidRPr="00C57AE4">
        <w:rPr>
          <w:sz w:val="24"/>
          <w:szCs w:val="24"/>
          <w:lang w:val="ru-RU"/>
        </w:rPr>
        <w:t xml:space="preserve"> классификации образов</w:t>
      </w:r>
      <w:r w:rsidR="00CD64BC" w:rsidRPr="00C57AE4">
        <w:rPr>
          <w:sz w:val="24"/>
          <w:szCs w:val="24"/>
          <w:lang w:val="ru-RU"/>
        </w:rPr>
        <w:t xml:space="preserve"> или аугментации данных для произвольных алгоритмов машинного обучения.</w:t>
      </w:r>
      <w:r w:rsidR="00FE2956" w:rsidRPr="00C57AE4">
        <w:rPr>
          <w:sz w:val="24"/>
          <w:szCs w:val="24"/>
          <w:lang w:val="ru-RU"/>
        </w:rPr>
        <w:t xml:space="preserve"> Пусть </w:t>
      </w:r>
      <w:r w:rsidRPr="00C57AE4">
        <w:rPr>
          <w:sz w:val="24"/>
          <w:szCs w:val="24"/>
          <w:lang w:val="ru-RU"/>
        </w:rPr>
        <w:t xml:space="preserve">регистрируемый вектор </w:t>
      </w:r>
      <w:r w:rsidR="00FE2956" w:rsidRPr="00C57AE4">
        <w:rPr>
          <w:sz w:val="24"/>
          <w:szCs w:val="24"/>
          <w:lang w:val="ru-RU"/>
        </w:rPr>
        <w:t xml:space="preserve">наблюдаемых </w:t>
      </w:r>
      <w:r w:rsidRPr="00C57AE4">
        <w:rPr>
          <w:sz w:val="24"/>
          <w:szCs w:val="24"/>
          <w:lang w:val="ru-RU"/>
        </w:rPr>
        <w:t xml:space="preserve">признаков формируется на основе смеси из двух статистически независимых </w:t>
      </w:r>
      <w:r w:rsidRPr="00C57AE4">
        <w:rPr>
          <w:sz w:val="24"/>
          <w:szCs w:val="24"/>
          <w:lang w:val="ru-RU"/>
        </w:rPr>
        <w:lastRenderedPageBreak/>
        <w:t xml:space="preserve">составляющих </w:t>
      </w:r>
      <w:bookmarkStart w:id="1" w:name="_Hlk503624449"/>
      <w:bookmarkEnd w:id="0"/>
      <w:r w:rsidR="00195056" w:rsidRPr="00C57AE4">
        <w:rPr>
          <w:position w:val="-12"/>
        </w:rPr>
        <w:object w:dxaOrig="30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21pt" o:ole="">
            <v:imagedata r:id="rId6" o:title=""/>
          </v:shape>
          <o:OLEObject Type="Embed" ProgID="Equation.DSMT4" ShapeID="_x0000_i1025" DrawAspect="Content" ObjectID="_1599344442" r:id="rId7"/>
        </w:object>
      </w:r>
      <w:r w:rsidRPr="00C57AE4">
        <w:rPr>
          <w:b/>
          <w:sz w:val="24"/>
          <w:szCs w:val="24"/>
          <w:lang w:val="ru-RU"/>
        </w:rPr>
        <w:t xml:space="preserve">, </w:t>
      </w:r>
      <w:r w:rsidRPr="00C57AE4">
        <w:rPr>
          <w:sz w:val="24"/>
          <w:szCs w:val="24"/>
          <w:lang w:val="ru-RU"/>
        </w:rPr>
        <w:t xml:space="preserve">где </w:t>
      </w:r>
      <w:bookmarkStart w:id="2" w:name="MTBlankEqn"/>
      <w:r w:rsidR="00216467" w:rsidRPr="00C57AE4">
        <w:rPr>
          <w:position w:val="-12"/>
        </w:rPr>
        <w:object w:dxaOrig="1840" w:dyaOrig="420">
          <v:shape id="_x0000_i1026" type="#_x0000_t75" style="width:92.25pt;height:21pt" o:ole="">
            <v:imagedata r:id="rId8" o:title=""/>
          </v:shape>
          <o:OLEObject Type="Embed" ProgID="Equation.DSMT4" ShapeID="_x0000_i1026" DrawAspect="Content" ObjectID="_1599344443" r:id="rId9"/>
        </w:object>
      </w:r>
      <w:bookmarkEnd w:id="2"/>
      <w:r w:rsidRPr="00C57AE4">
        <w:rPr>
          <w:b/>
          <w:sz w:val="24"/>
          <w:szCs w:val="24"/>
          <w:lang w:val="ru-RU"/>
        </w:rPr>
        <w:t xml:space="preserve"> – </w:t>
      </w:r>
      <w:r w:rsidRPr="00C57AE4">
        <w:rPr>
          <w:sz w:val="24"/>
          <w:szCs w:val="24"/>
          <w:lang w:val="ru-RU"/>
        </w:rPr>
        <w:t>случайный вектор, являющийся информативным для решаемой задачи и описывае</w:t>
      </w:r>
      <w:r w:rsidR="00FE2956" w:rsidRPr="00C57AE4">
        <w:rPr>
          <w:sz w:val="24"/>
          <w:szCs w:val="24"/>
          <w:lang w:val="ru-RU"/>
        </w:rPr>
        <w:t>мый</w:t>
      </w:r>
      <w:r w:rsidRPr="00C57AE4">
        <w:rPr>
          <w:sz w:val="24"/>
          <w:szCs w:val="24"/>
          <w:lang w:val="ru-RU"/>
        </w:rPr>
        <w:t xml:space="preserve"> характерны</w:t>
      </w:r>
      <w:r w:rsidR="00FE2956" w:rsidRPr="00C57AE4">
        <w:rPr>
          <w:sz w:val="24"/>
          <w:szCs w:val="24"/>
          <w:lang w:val="ru-RU"/>
        </w:rPr>
        <w:t>м</w:t>
      </w:r>
      <w:r w:rsidRPr="00C57AE4">
        <w:rPr>
          <w:sz w:val="24"/>
          <w:szCs w:val="24"/>
          <w:lang w:val="ru-RU"/>
        </w:rPr>
        <w:t xml:space="preserve"> для каждого класса образов</w:t>
      </w:r>
      <w:r w:rsidR="00FE2956" w:rsidRPr="00C57AE4">
        <w:rPr>
          <w:sz w:val="24"/>
          <w:szCs w:val="24"/>
          <w:lang w:val="ru-RU"/>
        </w:rPr>
        <w:t xml:space="preserve"> </w:t>
      </w:r>
      <w:r w:rsidR="00FE2956" w:rsidRPr="00C57AE4">
        <w:rPr>
          <w:position w:val="-12"/>
          <w:sz w:val="24"/>
          <w:szCs w:val="24"/>
        </w:rPr>
        <w:object w:dxaOrig="1860" w:dyaOrig="420">
          <v:shape id="_x0000_i1027" type="#_x0000_t75" style="width:93pt;height:21pt" o:ole="">
            <v:imagedata r:id="rId10" o:title=""/>
          </v:shape>
          <o:OLEObject Type="Embed" ProgID="Equation.3" ShapeID="_x0000_i1027" DrawAspect="Content" ObjectID="_1599344444" r:id="rId11"/>
        </w:object>
      </w:r>
      <w:r w:rsidR="00AF1239" w:rsidRPr="00C57AE4">
        <w:rPr>
          <w:sz w:val="24"/>
          <w:szCs w:val="24"/>
          <w:lang w:val="ru-RU"/>
        </w:rPr>
        <w:t xml:space="preserve">  </w:t>
      </w:r>
      <w:r w:rsidRPr="00C57AE4">
        <w:rPr>
          <w:sz w:val="24"/>
          <w:szCs w:val="24"/>
          <w:lang w:val="ru-RU"/>
        </w:rPr>
        <w:t xml:space="preserve">распределением  </w:t>
      </w:r>
      <w:r w:rsidR="00216467" w:rsidRPr="00C57AE4">
        <w:rPr>
          <w:position w:val="-12"/>
        </w:rPr>
        <w:object w:dxaOrig="1120" w:dyaOrig="380">
          <v:shape id="_x0000_i1028" type="#_x0000_t75" style="width:56.25pt;height:18.75pt" o:ole="">
            <v:imagedata r:id="rId12" o:title=""/>
          </v:shape>
          <o:OLEObject Type="Embed" ProgID="Equation.DSMT4" ShapeID="_x0000_i1028" DrawAspect="Content" ObjectID="_1599344445" r:id="rId13"/>
        </w:object>
      </w:r>
      <w:r w:rsidRPr="00C57AE4">
        <w:rPr>
          <w:sz w:val="24"/>
          <w:szCs w:val="24"/>
          <w:lang w:val="ru-RU"/>
        </w:rPr>
        <w:t xml:space="preserve">; </w:t>
      </w:r>
      <w:r w:rsidR="00216467" w:rsidRPr="00C57AE4">
        <w:rPr>
          <w:position w:val="-12"/>
        </w:rPr>
        <w:object w:dxaOrig="1680" w:dyaOrig="420">
          <v:shape id="_x0000_i1029" type="#_x0000_t75" style="width:84pt;height:21pt" o:ole="">
            <v:imagedata r:id="rId14" o:title=""/>
          </v:shape>
          <o:OLEObject Type="Embed" ProgID="Equation.DSMT4" ShapeID="_x0000_i1029" DrawAspect="Content" ObjectID="_1599344446" r:id="rId15"/>
        </w:object>
      </w:r>
      <w:r w:rsidRPr="00C57AE4">
        <w:rPr>
          <w:b/>
          <w:sz w:val="24"/>
          <w:szCs w:val="24"/>
          <w:lang w:val="ru-RU"/>
        </w:rPr>
        <w:t>–</w:t>
      </w:r>
      <w:r w:rsidRPr="00C57AE4">
        <w:rPr>
          <w:sz w:val="24"/>
          <w:szCs w:val="24"/>
          <w:lang w:val="ru-RU"/>
        </w:rPr>
        <w:t xml:space="preserve"> случайный вектор</w:t>
      </w:r>
      <w:r w:rsidR="00FE2956" w:rsidRPr="00C57AE4">
        <w:rPr>
          <w:sz w:val="24"/>
          <w:szCs w:val="24"/>
          <w:lang w:val="ru-RU"/>
        </w:rPr>
        <w:t xml:space="preserve"> помеховой составляющей</w:t>
      </w:r>
      <w:r w:rsidRPr="00C57AE4">
        <w:rPr>
          <w:sz w:val="24"/>
          <w:szCs w:val="24"/>
          <w:lang w:val="ru-RU"/>
        </w:rPr>
        <w:t xml:space="preserve">, не несущий полезную информацию и описываемый </w:t>
      </w:r>
      <w:r w:rsidR="00FE2956" w:rsidRPr="00C57AE4">
        <w:rPr>
          <w:sz w:val="24"/>
          <w:szCs w:val="24"/>
          <w:lang w:val="ru-RU"/>
        </w:rPr>
        <w:t xml:space="preserve">общим </w:t>
      </w:r>
      <w:r w:rsidRPr="00C57AE4">
        <w:rPr>
          <w:sz w:val="24"/>
          <w:szCs w:val="24"/>
          <w:lang w:val="ru-RU"/>
        </w:rPr>
        <w:t>для всех класс</w:t>
      </w:r>
      <w:r w:rsidR="00A77258">
        <w:rPr>
          <w:sz w:val="24"/>
          <w:szCs w:val="24"/>
          <w:lang w:val="ru-RU"/>
        </w:rPr>
        <w:t>ов</w:t>
      </w:r>
      <w:r w:rsidRPr="00C57AE4">
        <w:rPr>
          <w:sz w:val="24"/>
          <w:szCs w:val="24"/>
          <w:lang w:val="ru-RU"/>
        </w:rPr>
        <w:t xml:space="preserve"> образов распределением </w:t>
      </w:r>
      <w:r w:rsidR="00216467" w:rsidRPr="00C57AE4">
        <w:rPr>
          <w:position w:val="-12"/>
        </w:rPr>
        <w:object w:dxaOrig="1100" w:dyaOrig="380">
          <v:shape id="_x0000_i1030" type="#_x0000_t75" style="width:54.75pt;height:18.75pt" o:ole="">
            <v:imagedata r:id="rId16" o:title=""/>
          </v:shape>
          <o:OLEObject Type="Embed" ProgID="Equation.DSMT4" ShapeID="_x0000_i1030" DrawAspect="Content" ObjectID="_1599344447" r:id="rId17"/>
        </w:object>
      </w:r>
      <w:r w:rsidRPr="00C57AE4">
        <w:rPr>
          <w:sz w:val="24"/>
          <w:szCs w:val="24"/>
          <w:lang w:val="ru-RU"/>
        </w:rPr>
        <w:t xml:space="preserve">; </w:t>
      </w:r>
      <w:r w:rsidR="00216467" w:rsidRPr="00C57AE4">
        <w:rPr>
          <w:position w:val="-12"/>
        </w:rPr>
        <w:object w:dxaOrig="1640" w:dyaOrig="420">
          <v:shape id="_x0000_i1031" type="#_x0000_t75" style="width:81.75pt;height:21pt" o:ole="">
            <v:imagedata r:id="rId18" o:title=""/>
          </v:shape>
          <o:OLEObject Type="Embed" ProgID="Equation.DSMT4" ShapeID="_x0000_i1031" DrawAspect="Content" ObjectID="_1599344448" r:id="rId19"/>
        </w:object>
      </w:r>
      <w:r w:rsidRPr="00C57AE4">
        <w:rPr>
          <w:sz w:val="24"/>
          <w:szCs w:val="24"/>
          <w:lang w:val="ru-RU"/>
        </w:rPr>
        <w:t xml:space="preserve">, </w:t>
      </w:r>
      <w:r w:rsidR="00216467" w:rsidRPr="00C57AE4">
        <w:rPr>
          <w:position w:val="-12"/>
        </w:rPr>
        <w:object w:dxaOrig="1579" w:dyaOrig="420">
          <v:shape id="_x0000_i1032" type="#_x0000_t75" style="width:78.75pt;height:21pt" o:ole="">
            <v:imagedata r:id="rId20" o:title=""/>
          </v:shape>
          <o:OLEObject Type="Embed" ProgID="Equation.DSMT4" ShapeID="_x0000_i1032" DrawAspect="Content" ObjectID="_1599344449" r:id="rId21"/>
        </w:object>
      </w:r>
      <w:r w:rsidRPr="00C57AE4">
        <w:rPr>
          <w:sz w:val="24"/>
          <w:szCs w:val="24"/>
          <w:lang w:val="ru-RU"/>
        </w:rPr>
        <w:t xml:space="preserve">– значения  случайных векторов </w:t>
      </w:r>
      <w:r w:rsidR="00216467" w:rsidRPr="00C57AE4">
        <w:rPr>
          <w:position w:val="-6"/>
        </w:rPr>
        <w:object w:dxaOrig="279" w:dyaOrig="300">
          <v:shape id="_x0000_i1033" type="#_x0000_t75" style="width:14.25pt;height:15pt" o:ole="">
            <v:imagedata r:id="rId22" o:title=""/>
          </v:shape>
          <o:OLEObject Type="Embed" ProgID="Equation.DSMT4" ShapeID="_x0000_i1033" DrawAspect="Content" ObjectID="_1599344450" r:id="rId23"/>
        </w:object>
      </w:r>
      <w:r w:rsidRPr="00C57AE4">
        <w:rPr>
          <w:b/>
          <w:sz w:val="24"/>
          <w:szCs w:val="24"/>
          <w:lang w:val="ru-RU"/>
        </w:rPr>
        <w:t xml:space="preserve"> </w:t>
      </w:r>
      <w:r w:rsidRPr="00C57AE4">
        <w:rPr>
          <w:sz w:val="24"/>
          <w:szCs w:val="24"/>
          <w:lang w:val="ru-RU"/>
        </w:rPr>
        <w:t>и</w:t>
      </w:r>
      <w:r w:rsidRPr="00C57AE4">
        <w:rPr>
          <w:b/>
          <w:sz w:val="24"/>
          <w:szCs w:val="24"/>
          <w:lang w:val="ru-RU"/>
        </w:rPr>
        <w:t xml:space="preserve"> </w:t>
      </w:r>
      <w:r w:rsidR="00216467" w:rsidRPr="00C57AE4">
        <w:rPr>
          <w:position w:val="-6"/>
        </w:rPr>
        <w:object w:dxaOrig="260" w:dyaOrig="300">
          <v:shape id="_x0000_i1034" type="#_x0000_t75" style="width:12.75pt;height:15pt" o:ole="">
            <v:imagedata r:id="rId24" o:title=""/>
          </v:shape>
          <o:OLEObject Type="Embed" ProgID="Equation.DSMT4" ShapeID="_x0000_i1034" DrawAspect="Content" ObjectID="_1599344451" r:id="rId25"/>
        </w:object>
      </w:r>
      <w:r w:rsidRPr="00C57AE4">
        <w:rPr>
          <w:b/>
          <w:sz w:val="24"/>
          <w:szCs w:val="24"/>
          <w:lang w:val="ru-RU"/>
        </w:rPr>
        <w:t>.</w:t>
      </w:r>
      <w:r w:rsidRPr="00C57AE4">
        <w:rPr>
          <w:sz w:val="24"/>
          <w:szCs w:val="24"/>
          <w:lang w:val="ru-RU"/>
        </w:rPr>
        <w:t xml:space="preserve"> </w:t>
      </w:r>
    </w:p>
    <w:p w:rsidR="00C57643" w:rsidRPr="00C57AE4" w:rsidRDefault="003F2FEB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t>Ограничимся р</w:t>
      </w:r>
      <w:r w:rsidR="00C57643" w:rsidRPr="00C57AE4">
        <w:rPr>
          <w:sz w:val="24"/>
          <w:szCs w:val="24"/>
          <w:lang w:val="ru-RU"/>
        </w:rPr>
        <w:t>ассмотр</w:t>
      </w:r>
      <w:r w:rsidRPr="00C57AE4">
        <w:rPr>
          <w:sz w:val="24"/>
          <w:szCs w:val="24"/>
          <w:lang w:val="ru-RU"/>
        </w:rPr>
        <w:t>ением</w:t>
      </w:r>
      <w:r w:rsidR="00C57643" w:rsidRPr="00C57AE4">
        <w:rPr>
          <w:sz w:val="24"/>
          <w:szCs w:val="24"/>
          <w:lang w:val="ru-RU"/>
        </w:rPr>
        <w:t xml:space="preserve"> </w:t>
      </w:r>
      <w:r w:rsidRPr="00C57AE4">
        <w:rPr>
          <w:sz w:val="24"/>
          <w:szCs w:val="24"/>
          <w:lang w:val="ru-RU"/>
        </w:rPr>
        <w:t>аддитивной</w:t>
      </w:r>
      <w:r w:rsidR="00C57643" w:rsidRPr="00C57AE4">
        <w:rPr>
          <w:sz w:val="24"/>
          <w:szCs w:val="24"/>
          <w:lang w:val="ru-RU"/>
        </w:rPr>
        <w:t xml:space="preserve"> модел</w:t>
      </w:r>
      <w:r w:rsidRPr="00C57AE4">
        <w:rPr>
          <w:sz w:val="24"/>
          <w:szCs w:val="24"/>
          <w:lang w:val="ru-RU"/>
        </w:rPr>
        <w:t>и</w:t>
      </w:r>
      <w:r w:rsidR="00C57643" w:rsidRPr="00C57AE4">
        <w:rPr>
          <w:sz w:val="24"/>
          <w:szCs w:val="24"/>
          <w:lang w:val="ru-RU"/>
        </w:rPr>
        <w:t xml:space="preserve"> смеси. В этом случае выполняется </w:t>
      </w:r>
    </w:p>
    <w:p w:rsidR="00C57643" w:rsidRPr="00C57AE4" w:rsidRDefault="00216467" w:rsidP="00E97D90">
      <w:pPr>
        <w:pStyle w:val="a3"/>
        <w:ind w:firstLine="709"/>
        <w:jc w:val="right"/>
        <w:rPr>
          <w:sz w:val="24"/>
          <w:szCs w:val="24"/>
          <w:lang w:val="ru-RU"/>
        </w:rPr>
      </w:pPr>
      <w:r w:rsidRPr="00C57AE4">
        <w:rPr>
          <w:position w:val="-6"/>
        </w:rPr>
        <w:object w:dxaOrig="1240" w:dyaOrig="300">
          <v:shape id="_x0000_i1035" type="#_x0000_t75" style="width:62.25pt;height:15pt" o:ole="">
            <v:imagedata r:id="rId26" o:title=""/>
          </v:shape>
          <o:OLEObject Type="Embed" ProgID="Equation.DSMT4" ShapeID="_x0000_i1035" DrawAspect="Content" ObjectID="_1599344452" r:id="rId27"/>
        </w:object>
      </w:r>
      <w:proofErr w:type="gramStart"/>
      <w:r w:rsidR="00C57643" w:rsidRPr="00C57AE4">
        <w:rPr>
          <w:b/>
          <w:sz w:val="24"/>
          <w:szCs w:val="24"/>
          <w:lang w:val="ru-RU"/>
        </w:rPr>
        <w:t xml:space="preserve">,   </w:t>
      </w:r>
      <w:proofErr w:type="gramEnd"/>
      <w:r w:rsidR="00C57643" w:rsidRPr="00C57AE4">
        <w:rPr>
          <w:b/>
          <w:sz w:val="24"/>
          <w:szCs w:val="24"/>
          <w:lang w:val="ru-RU"/>
        </w:rPr>
        <w:t xml:space="preserve"> </w:t>
      </w:r>
      <w:r w:rsidRPr="00C57AE4">
        <w:rPr>
          <w:position w:val="-18"/>
        </w:rPr>
        <w:object w:dxaOrig="6160" w:dyaOrig="499">
          <v:shape id="_x0000_i1036" type="#_x0000_t75" style="width:308.25pt;height:24.75pt" o:ole="">
            <v:imagedata r:id="rId28" o:title=""/>
          </v:shape>
          <o:OLEObject Type="Embed" ProgID="Equation.DSMT4" ShapeID="_x0000_i1036" DrawAspect="Content" ObjectID="_1599344453" r:id="rId29"/>
        </w:object>
      </w:r>
      <w:r w:rsidR="00C57643" w:rsidRPr="00C57AE4">
        <w:rPr>
          <w:sz w:val="24"/>
          <w:szCs w:val="24"/>
          <w:lang w:val="ru-RU"/>
        </w:rPr>
        <w:t>,      (</w:t>
      </w:r>
      <w:r w:rsidR="006D7F96" w:rsidRPr="00C57AE4">
        <w:rPr>
          <w:sz w:val="24"/>
          <w:szCs w:val="24"/>
          <w:lang w:val="ru-RU"/>
        </w:rPr>
        <w:t>1</w:t>
      </w:r>
      <w:r w:rsidR="00C57643" w:rsidRPr="00C57AE4">
        <w:rPr>
          <w:sz w:val="24"/>
          <w:szCs w:val="24"/>
          <w:lang w:val="ru-RU"/>
        </w:rPr>
        <w:t>)</w:t>
      </w:r>
    </w:p>
    <w:p w:rsidR="00C57643" w:rsidRPr="00C57AE4" w:rsidRDefault="00C57643" w:rsidP="00E97D90">
      <w:pPr>
        <w:pStyle w:val="a3"/>
        <w:ind w:firstLine="0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t>т.е. результирующая плотность распределения формируется как свертка плотностей распределения составляющих смеси.</w:t>
      </w:r>
      <w:r w:rsidR="00DF7394" w:rsidRPr="00C57AE4">
        <w:rPr>
          <w:sz w:val="24"/>
          <w:szCs w:val="24"/>
          <w:lang w:val="ru-RU"/>
        </w:rPr>
        <w:t xml:space="preserve"> </w:t>
      </w:r>
      <w:r w:rsidR="006D7F96" w:rsidRPr="00C57AE4">
        <w:rPr>
          <w:sz w:val="24"/>
          <w:szCs w:val="24"/>
          <w:lang w:val="ru-RU"/>
        </w:rPr>
        <w:t xml:space="preserve">Будем </w:t>
      </w:r>
      <w:r w:rsidR="003F2FEB" w:rsidRPr="00C57AE4">
        <w:rPr>
          <w:sz w:val="24"/>
          <w:szCs w:val="24"/>
          <w:lang w:val="ru-RU"/>
        </w:rPr>
        <w:t xml:space="preserve">также </w:t>
      </w:r>
      <w:r w:rsidR="006D7F96" w:rsidRPr="00C57AE4">
        <w:rPr>
          <w:sz w:val="24"/>
          <w:szCs w:val="24"/>
          <w:lang w:val="ru-RU"/>
        </w:rPr>
        <w:t>считать,</w:t>
      </w:r>
      <w:r w:rsidRPr="00C57AE4">
        <w:rPr>
          <w:sz w:val="24"/>
          <w:szCs w:val="24"/>
          <w:lang w:val="ru-RU"/>
        </w:rPr>
        <w:t xml:space="preserve"> что при построении распределения смеси</w:t>
      </w:r>
      <w:r w:rsidR="00216467" w:rsidRPr="00C57AE4">
        <w:rPr>
          <w:position w:val="-12"/>
        </w:rPr>
        <w:object w:dxaOrig="1140" w:dyaOrig="380">
          <v:shape id="_x0000_i1037" type="#_x0000_t75" style="width:57pt;height:18.75pt" o:ole="">
            <v:imagedata r:id="rId30" o:title=""/>
          </v:shape>
          <o:OLEObject Type="Embed" ProgID="Equation.DSMT4" ShapeID="_x0000_i1037" DrawAspect="Content" ObjectID="_1599344454" r:id="rId31"/>
        </w:object>
      </w:r>
      <w:r w:rsidRPr="00C57AE4">
        <w:rPr>
          <w:sz w:val="24"/>
          <w:szCs w:val="24"/>
          <w:lang w:val="ru-RU"/>
        </w:rPr>
        <w:t xml:space="preserve"> плотность  </w:t>
      </w:r>
      <w:r w:rsidR="00216467" w:rsidRPr="00C57AE4">
        <w:rPr>
          <w:position w:val="-12"/>
        </w:rPr>
        <w:object w:dxaOrig="1120" w:dyaOrig="380">
          <v:shape id="_x0000_i1038" type="#_x0000_t75" style="width:56.25pt;height:18.75pt" o:ole="">
            <v:imagedata r:id="rId32" o:title=""/>
          </v:shape>
          <o:OLEObject Type="Embed" ProgID="Equation.DSMT4" ShapeID="_x0000_i1038" DrawAspect="Content" ObjectID="_1599344455" r:id="rId33"/>
        </w:object>
      </w:r>
      <w:r w:rsidRPr="00C57AE4">
        <w:rPr>
          <w:sz w:val="24"/>
          <w:szCs w:val="24"/>
          <w:lang w:val="ru-RU"/>
        </w:rPr>
        <w:t xml:space="preserve"> неизвестна, а плотность</w:t>
      </w:r>
      <w:r w:rsidR="00216467" w:rsidRPr="00C57AE4">
        <w:rPr>
          <w:position w:val="-12"/>
          <w:sz w:val="24"/>
          <w:szCs w:val="24"/>
        </w:rPr>
        <w:object w:dxaOrig="700" w:dyaOrig="380">
          <v:shape id="_x0000_i1039" type="#_x0000_t75" style="width:35.25pt;height:18.75pt" o:ole="">
            <v:imagedata r:id="rId34" o:title=""/>
          </v:shape>
          <o:OLEObject Type="Embed" ProgID="Equation.DSMT4" ShapeID="_x0000_i1039" DrawAspect="Content" ObjectID="_1599344456" r:id="rId35"/>
        </w:object>
      </w:r>
      <w:r w:rsidRPr="00C57AE4">
        <w:rPr>
          <w:sz w:val="24"/>
          <w:szCs w:val="24"/>
          <w:lang w:val="ru-RU"/>
        </w:rPr>
        <w:t xml:space="preserve"> известна</w:t>
      </w:r>
      <w:r w:rsidR="003F2FEB" w:rsidRPr="00C57AE4">
        <w:rPr>
          <w:sz w:val="24"/>
          <w:szCs w:val="24"/>
          <w:lang w:val="ru-RU"/>
        </w:rPr>
        <w:t xml:space="preserve"> (например, получена путем многократных </w:t>
      </w:r>
      <w:r w:rsidR="006D7F96" w:rsidRPr="00C57AE4">
        <w:rPr>
          <w:sz w:val="24"/>
          <w:szCs w:val="24"/>
          <w:lang w:val="ru-RU"/>
        </w:rPr>
        <w:t>измерени</w:t>
      </w:r>
      <w:r w:rsidR="003F2FEB" w:rsidRPr="00C57AE4">
        <w:rPr>
          <w:sz w:val="24"/>
          <w:szCs w:val="24"/>
          <w:lang w:val="ru-RU"/>
        </w:rPr>
        <w:t>й</w:t>
      </w:r>
      <w:r w:rsidR="006D7F96" w:rsidRPr="00C57AE4">
        <w:rPr>
          <w:sz w:val="24"/>
          <w:szCs w:val="24"/>
          <w:lang w:val="ru-RU"/>
        </w:rPr>
        <w:t xml:space="preserve"> </w:t>
      </w:r>
      <w:r w:rsidR="003F2FEB" w:rsidRPr="00C57AE4">
        <w:rPr>
          <w:sz w:val="24"/>
          <w:szCs w:val="24"/>
          <w:lang w:val="ru-RU"/>
        </w:rPr>
        <w:t xml:space="preserve">признаков для </w:t>
      </w:r>
      <w:r w:rsidR="006D7F96" w:rsidRPr="00C57AE4">
        <w:rPr>
          <w:sz w:val="24"/>
          <w:szCs w:val="24"/>
          <w:lang w:val="ru-RU"/>
        </w:rPr>
        <w:t>одного и того же образца</w:t>
      </w:r>
      <w:r w:rsidR="003F2FEB" w:rsidRPr="00C57AE4">
        <w:rPr>
          <w:sz w:val="24"/>
          <w:szCs w:val="24"/>
          <w:lang w:val="ru-RU"/>
        </w:rPr>
        <w:t xml:space="preserve"> класса). </w:t>
      </w:r>
      <w:r w:rsidRPr="00C57AE4">
        <w:rPr>
          <w:sz w:val="24"/>
          <w:szCs w:val="24"/>
          <w:lang w:val="ru-RU"/>
        </w:rPr>
        <w:t xml:space="preserve">При этом для построения плотности  </w:t>
      </w:r>
      <w:r w:rsidR="00216467" w:rsidRPr="00C57AE4">
        <w:rPr>
          <w:position w:val="-12"/>
          <w:sz w:val="24"/>
          <w:szCs w:val="24"/>
        </w:rPr>
        <w:object w:dxaOrig="1120" w:dyaOrig="380">
          <v:shape id="_x0000_i1040" type="#_x0000_t75" style="width:56.25pt;height:18.75pt" o:ole="">
            <v:imagedata r:id="rId36" o:title=""/>
          </v:shape>
          <o:OLEObject Type="Embed" ProgID="Equation.DSMT4" ShapeID="_x0000_i1040" DrawAspect="Content" ObjectID="_1599344457" r:id="rId37"/>
        </w:object>
      </w:r>
      <w:r w:rsidRPr="00C57AE4">
        <w:rPr>
          <w:sz w:val="24"/>
          <w:szCs w:val="24"/>
          <w:lang w:val="ru-RU"/>
        </w:rPr>
        <w:t xml:space="preserve"> задана обучающая выборка в виде совокупности реализаций </w:t>
      </w:r>
      <w:r w:rsidR="00216467" w:rsidRPr="00C57AE4">
        <w:rPr>
          <w:position w:val="-16"/>
          <w:sz w:val="24"/>
          <w:szCs w:val="24"/>
        </w:rPr>
        <w:object w:dxaOrig="2120" w:dyaOrig="460">
          <v:shape id="_x0000_i1041" type="#_x0000_t75" style="width:105.75pt;height:23.25pt" o:ole="">
            <v:imagedata r:id="rId38" o:title=""/>
          </v:shape>
          <o:OLEObject Type="Embed" ProgID="Equation.DSMT4" ShapeID="_x0000_i1041" DrawAspect="Content" ObjectID="_1599344458" r:id="rId39"/>
        </w:object>
      </w:r>
      <w:r w:rsidRPr="00C57AE4">
        <w:rPr>
          <w:sz w:val="24"/>
          <w:szCs w:val="24"/>
          <w:lang w:val="ru-RU"/>
        </w:rPr>
        <w:t xml:space="preserve">. Тогда получение искомой оценки </w:t>
      </w:r>
      <w:r w:rsidR="005B79F6" w:rsidRPr="00C57AE4">
        <w:rPr>
          <w:sz w:val="24"/>
          <w:szCs w:val="24"/>
          <w:lang w:val="ru-RU"/>
        </w:rPr>
        <w:t>функции плотности</w:t>
      </w:r>
      <w:r w:rsidRPr="00C57AE4">
        <w:rPr>
          <w:sz w:val="24"/>
          <w:szCs w:val="24"/>
          <w:lang w:val="ru-RU"/>
        </w:rPr>
        <w:t xml:space="preserve"> </w:t>
      </w:r>
      <w:r w:rsidR="00AF1239" w:rsidRPr="00C57AE4">
        <w:rPr>
          <w:sz w:val="24"/>
          <w:szCs w:val="24"/>
          <w:lang w:val="ru-RU"/>
        </w:rPr>
        <w:t>предлагается проводить</w:t>
      </w:r>
      <w:r w:rsidRPr="00C57AE4">
        <w:rPr>
          <w:sz w:val="24"/>
          <w:szCs w:val="24"/>
          <w:lang w:val="ru-RU"/>
        </w:rPr>
        <w:t xml:space="preserve"> в два этапа. На первом этапе на основе обучающей выборки может быть получена</w:t>
      </w:r>
      <w:r w:rsidR="00AF1239" w:rsidRPr="00C57AE4">
        <w:rPr>
          <w:sz w:val="24"/>
          <w:szCs w:val="24"/>
          <w:lang w:val="ru-RU"/>
        </w:rPr>
        <w:t xml:space="preserve"> стандартная</w:t>
      </w:r>
      <w:r w:rsidRPr="00C57AE4">
        <w:rPr>
          <w:sz w:val="24"/>
          <w:szCs w:val="24"/>
          <w:lang w:val="ru-RU"/>
        </w:rPr>
        <w:t xml:space="preserve"> оценка</w:t>
      </w:r>
      <w:r w:rsidR="006D7F96" w:rsidRPr="00C57AE4">
        <w:rPr>
          <w:sz w:val="24"/>
          <w:szCs w:val="24"/>
          <w:lang w:val="ru-RU"/>
        </w:rPr>
        <w:t xml:space="preserve"> </w:t>
      </w:r>
      <w:proofErr w:type="spellStart"/>
      <w:r w:rsidR="006D7F96" w:rsidRPr="00C57AE4">
        <w:rPr>
          <w:sz w:val="24"/>
          <w:szCs w:val="24"/>
          <w:lang w:val="ru-RU"/>
        </w:rPr>
        <w:t>Парзена</w:t>
      </w:r>
      <w:proofErr w:type="spellEnd"/>
      <w:r w:rsidRPr="00C57AE4">
        <w:rPr>
          <w:sz w:val="24"/>
          <w:szCs w:val="24"/>
          <w:lang w:val="ru-RU"/>
        </w:rPr>
        <w:t xml:space="preserve"> </w:t>
      </w:r>
      <w:r w:rsidR="003F2FEB" w:rsidRPr="00C57AE4">
        <w:rPr>
          <w:sz w:val="24"/>
          <w:szCs w:val="24"/>
          <w:lang w:val="ru-RU"/>
        </w:rPr>
        <w:t>в виде</w:t>
      </w:r>
    </w:p>
    <w:p w:rsidR="00C57643" w:rsidRPr="00C57AE4" w:rsidRDefault="00DF3435" w:rsidP="00E97D90">
      <w:pPr>
        <w:pStyle w:val="a3"/>
        <w:ind w:firstLine="709"/>
        <w:jc w:val="right"/>
        <w:rPr>
          <w:sz w:val="24"/>
          <w:szCs w:val="24"/>
          <w:lang w:val="ru-RU"/>
        </w:rPr>
      </w:pPr>
      <w:r w:rsidRPr="00C57AE4">
        <w:rPr>
          <w:position w:val="-36"/>
          <w:sz w:val="24"/>
          <w:szCs w:val="24"/>
        </w:rPr>
        <w:object w:dxaOrig="5820" w:dyaOrig="859">
          <v:shape id="_x0000_i1042" type="#_x0000_t75" style="width:291pt;height:42.75pt" o:ole="">
            <v:imagedata r:id="rId40" o:title=""/>
          </v:shape>
          <o:OLEObject Type="Embed" ProgID="Equation.DSMT4" ShapeID="_x0000_i1042" DrawAspect="Content" ObjectID="_1599344459" r:id="rId41"/>
        </w:object>
      </w:r>
      <w:r w:rsidR="00C57643" w:rsidRPr="00C57AE4">
        <w:rPr>
          <w:sz w:val="24"/>
          <w:szCs w:val="24"/>
          <w:lang w:val="ru-RU"/>
        </w:rPr>
        <w:t>.                       (</w:t>
      </w:r>
      <w:r w:rsidR="00F34C42" w:rsidRPr="00C57AE4">
        <w:rPr>
          <w:sz w:val="24"/>
          <w:szCs w:val="24"/>
          <w:lang w:val="ru-RU"/>
        </w:rPr>
        <w:t>2</w:t>
      </w:r>
      <w:r w:rsidR="00C57643" w:rsidRPr="00C57AE4">
        <w:rPr>
          <w:sz w:val="24"/>
          <w:szCs w:val="24"/>
          <w:lang w:val="ru-RU"/>
        </w:rPr>
        <w:t>)</w:t>
      </w:r>
    </w:p>
    <w:p w:rsidR="00C57643" w:rsidRPr="00C57AE4" w:rsidRDefault="00C57643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t>На втором этапе осуществляется свертка полученной оценки распределения (</w:t>
      </w:r>
      <w:r w:rsidR="00F34C42" w:rsidRPr="00C57AE4">
        <w:rPr>
          <w:sz w:val="24"/>
          <w:szCs w:val="24"/>
          <w:lang w:val="ru-RU"/>
        </w:rPr>
        <w:t>2</w:t>
      </w:r>
      <w:r w:rsidRPr="00C57AE4">
        <w:rPr>
          <w:sz w:val="24"/>
          <w:szCs w:val="24"/>
          <w:lang w:val="ru-RU"/>
        </w:rPr>
        <w:t xml:space="preserve">) </w:t>
      </w:r>
      <w:r w:rsidR="00216467" w:rsidRPr="00C57AE4">
        <w:rPr>
          <w:position w:val="-12"/>
          <w:sz w:val="24"/>
          <w:szCs w:val="24"/>
        </w:rPr>
        <w:object w:dxaOrig="1120" w:dyaOrig="380">
          <v:shape id="_x0000_i1043" type="#_x0000_t75" style="width:56.25pt;height:18.75pt" o:ole="">
            <v:imagedata r:id="rId42" o:title=""/>
          </v:shape>
          <o:OLEObject Type="Embed" ProgID="Equation.DSMT4" ShapeID="_x0000_i1043" DrawAspect="Content" ObjectID="_1599344460" r:id="rId43"/>
        </w:object>
      </w:r>
      <w:r w:rsidRPr="00C57AE4">
        <w:rPr>
          <w:sz w:val="24"/>
          <w:szCs w:val="24"/>
          <w:lang w:val="ru-RU"/>
        </w:rPr>
        <w:t xml:space="preserve"> с учетом </w:t>
      </w:r>
      <w:r w:rsidR="00216467" w:rsidRPr="00C57AE4">
        <w:rPr>
          <w:position w:val="-6"/>
          <w:sz w:val="24"/>
          <w:szCs w:val="24"/>
        </w:rPr>
        <w:object w:dxaOrig="1240" w:dyaOrig="300">
          <v:shape id="_x0000_i1044" type="#_x0000_t75" style="width:62.25pt;height:15pt" o:ole="">
            <v:imagedata r:id="rId44" o:title=""/>
          </v:shape>
          <o:OLEObject Type="Embed" ProgID="Equation.DSMT4" ShapeID="_x0000_i1044" DrawAspect="Content" ObjectID="_1599344461" r:id="rId45"/>
        </w:object>
      </w:r>
      <w:r w:rsidRPr="00C57AE4">
        <w:rPr>
          <w:sz w:val="24"/>
          <w:szCs w:val="24"/>
          <w:lang w:val="ru-RU"/>
        </w:rPr>
        <w:t>и распределения аддитивного шума в соответствии с соотношением:</w:t>
      </w:r>
    </w:p>
    <w:p w:rsidR="00C57643" w:rsidRPr="00C57AE4" w:rsidRDefault="00216467" w:rsidP="00E97D90">
      <w:pPr>
        <w:pStyle w:val="a3"/>
        <w:ind w:firstLine="709"/>
        <w:jc w:val="right"/>
        <w:rPr>
          <w:sz w:val="24"/>
          <w:szCs w:val="24"/>
          <w:lang w:val="ru-RU"/>
        </w:rPr>
      </w:pPr>
      <w:r w:rsidRPr="00C57AE4">
        <w:rPr>
          <w:position w:val="-18"/>
          <w:sz w:val="24"/>
          <w:szCs w:val="24"/>
        </w:rPr>
        <w:object w:dxaOrig="6940" w:dyaOrig="499">
          <v:shape id="_x0000_i1045" type="#_x0000_t75" style="width:347.25pt;height:24.75pt" o:ole="">
            <v:imagedata r:id="rId46" o:title=""/>
          </v:shape>
          <o:OLEObject Type="Embed" ProgID="Equation.DSMT4" ShapeID="_x0000_i1045" DrawAspect="Content" ObjectID="_1599344462" r:id="rId47"/>
        </w:object>
      </w:r>
      <w:r w:rsidR="00C57643" w:rsidRPr="00C57AE4">
        <w:rPr>
          <w:sz w:val="24"/>
          <w:szCs w:val="24"/>
          <w:lang w:val="ru-RU"/>
        </w:rPr>
        <w:t xml:space="preserve">           </w:t>
      </w:r>
      <w:r w:rsidR="00C57643" w:rsidRPr="00846292">
        <w:rPr>
          <w:sz w:val="24"/>
          <w:szCs w:val="24"/>
          <w:lang w:val="ru-RU"/>
        </w:rPr>
        <w:t>(</w:t>
      </w:r>
      <w:r w:rsidR="00F34C42" w:rsidRPr="00C57AE4">
        <w:rPr>
          <w:sz w:val="24"/>
          <w:szCs w:val="24"/>
          <w:lang w:val="ru-RU"/>
        </w:rPr>
        <w:t>3</w:t>
      </w:r>
      <w:r w:rsidR="00C57643" w:rsidRPr="00846292">
        <w:rPr>
          <w:sz w:val="24"/>
          <w:szCs w:val="24"/>
          <w:lang w:val="ru-RU"/>
        </w:rPr>
        <w:t>)</w:t>
      </w:r>
    </w:p>
    <w:p w:rsidR="00C57643" w:rsidRPr="00C57AE4" w:rsidRDefault="00D111F5" w:rsidP="00E97D90">
      <w:pPr>
        <w:pStyle w:val="a3"/>
        <w:ind w:firstLine="709"/>
        <w:jc w:val="center"/>
        <w:rPr>
          <w:sz w:val="24"/>
          <w:szCs w:val="24"/>
          <w:lang w:val="ru-RU"/>
        </w:rPr>
      </w:pPr>
      <w:r w:rsidRPr="00C57AE4">
        <w:rPr>
          <w:position w:val="-36"/>
          <w:sz w:val="24"/>
          <w:szCs w:val="24"/>
        </w:rPr>
        <w:object w:dxaOrig="6300" w:dyaOrig="859">
          <v:shape id="_x0000_i1046" type="#_x0000_t75" style="width:315pt;height:42.75pt" o:ole="">
            <v:imagedata r:id="rId48" o:title=""/>
          </v:shape>
          <o:OLEObject Type="Embed" ProgID="Equation.DSMT4" ShapeID="_x0000_i1046" DrawAspect="Content" ObjectID="_1599344463" r:id="rId49"/>
        </w:object>
      </w:r>
      <w:r w:rsidR="00C57643" w:rsidRPr="00C57AE4">
        <w:rPr>
          <w:sz w:val="24"/>
          <w:szCs w:val="24"/>
          <w:lang w:val="ru-RU"/>
        </w:rPr>
        <w:t>,</w:t>
      </w:r>
    </w:p>
    <w:p w:rsidR="00C57643" w:rsidRPr="00C57AE4" w:rsidRDefault="00DF3435" w:rsidP="00E97D90">
      <w:pPr>
        <w:pStyle w:val="a3"/>
        <w:ind w:firstLine="709"/>
        <w:jc w:val="center"/>
        <w:rPr>
          <w:sz w:val="24"/>
          <w:szCs w:val="24"/>
          <w:lang w:val="ru-RU"/>
        </w:rPr>
      </w:pPr>
      <w:r w:rsidRPr="00C57AE4">
        <w:rPr>
          <w:position w:val="-36"/>
          <w:sz w:val="24"/>
          <w:szCs w:val="24"/>
        </w:rPr>
        <w:object w:dxaOrig="7880" w:dyaOrig="859">
          <v:shape id="_x0000_i1047" type="#_x0000_t75" style="width:393.75pt;height:42.75pt" o:ole="">
            <v:imagedata r:id="rId50" o:title=""/>
          </v:shape>
          <o:OLEObject Type="Embed" ProgID="Equation.DSMT4" ShapeID="_x0000_i1047" DrawAspect="Content" ObjectID="_1599344464" r:id="rId51"/>
        </w:object>
      </w:r>
      <w:r w:rsidR="00C57643" w:rsidRPr="00C57AE4">
        <w:rPr>
          <w:b/>
          <w:sz w:val="24"/>
          <w:szCs w:val="24"/>
          <w:lang w:val="ru-RU"/>
        </w:rPr>
        <w:t>,</w:t>
      </w:r>
    </w:p>
    <w:p w:rsidR="00C57643" w:rsidRPr="00C57AE4" w:rsidRDefault="00C57643" w:rsidP="00E97D90">
      <w:pPr>
        <w:pStyle w:val="a3"/>
        <w:ind w:firstLine="0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t xml:space="preserve">т.е. определяется конечной суммой, элементы которой являются свертками ядерных функций и плотности </w:t>
      </w:r>
      <w:r w:rsidR="00216467" w:rsidRPr="00C57AE4">
        <w:rPr>
          <w:position w:val="-12"/>
          <w:sz w:val="24"/>
          <w:szCs w:val="24"/>
        </w:rPr>
        <w:object w:dxaOrig="580" w:dyaOrig="360">
          <v:shape id="_x0000_i1048" type="#_x0000_t75" style="width:29.25pt;height:18pt" o:ole="">
            <v:imagedata r:id="rId52" o:title=""/>
          </v:shape>
          <o:OLEObject Type="Embed" ProgID="Equation.DSMT4" ShapeID="_x0000_i1048" DrawAspect="Content" ObjectID="_1599344465" r:id="rId53"/>
        </w:object>
      </w:r>
      <w:r w:rsidRPr="00C57AE4">
        <w:rPr>
          <w:b/>
          <w:sz w:val="24"/>
          <w:szCs w:val="24"/>
          <w:lang w:val="ru-RU"/>
        </w:rPr>
        <w:t xml:space="preserve">, </w:t>
      </w:r>
      <w:r w:rsidRPr="00C57AE4">
        <w:rPr>
          <w:sz w:val="24"/>
          <w:szCs w:val="24"/>
          <w:lang w:val="ru-RU"/>
        </w:rPr>
        <w:t xml:space="preserve">центрированных относительно точек совокупности </w:t>
      </w:r>
      <w:r w:rsidR="00216467" w:rsidRPr="00C57AE4">
        <w:rPr>
          <w:position w:val="-16"/>
          <w:sz w:val="24"/>
          <w:szCs w:val="24"/>
        </w:rPr>
        <w:object w:dxaOrig="2120" w:dyaOrig="460">
          <v:shape id="_x0000_i1049" type="#_x0000_t75" style="width:105.75pt;height:23.25pt" o:ole="">
            <v:imagedata r:id="rId54" o:title=""/>
          </v:shape>
          <o:OLEObject Type="Embed" ProgID="Equation.DSMT4" ShapeID="_x0000_i1049" DrawAspect="Content" ObjectID="_1599344466" r:id="rId55"/>
        </w:object>
      </w:r>
      <w:r w:rsidRPr="00C57AE4">
        <w:rPr>
          <w:sz w:val="24"/>
          <w:szCs w:val="24"/>
          <w:lang w:val="ru-RU"/>
        </w:rPr>
        <w:t xml:space="preserve">. </w:t>
      </w:r>
    </w:p>
    <w:p w:rsidR="006D7F96" w:rsidRPr="00C57AE4" w:rsidRDefault="00C57643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t xml:space="preserve">Рассмотрим пример, когда </w:t>
      </w:r>
      <w:r w:rsidR="00DF7394" w:rsidRPr="00C57AE4">
        <w:rPr>
          <w:sz w:val="24"/>
          <w:szCs w:val="24"/>
          <w:lang w:val="ru-RU"/>
        </w:rPr>
        <w:t xml:space="preserve">при построении оценки (2) </w:t>
      </w:r>
      <w:r w:rsidRPr="00C57AE4">
        <w:rPr>
          <w:sz w:val="24"/>
          <w:szCs w:val="24"/>
          <w:lang w:val="ru-RU"/>
        </w:rPr>
        <w:t xml:space="preserve">используются ядра в виде </w:t>
      </w:r>
      <w:proofErr w:type="spellStart"/>
      <w:r w:rsidRPr="00C57AE4">
        <w:rPr>
          <w:sz w:val="24"/>
          <w:szCs w:val="24"/>
          <w:lang w:val="ru-RU"/>
        </w:rPr>
        <w:t>гауссиан</w:t>
      </w:r>
      <w:r w:rsidR="00A35560" w:rsidRPr="00C57AE4">
        <w:rPr>
          <w:sz w:val="24"/>
          <w:szCs w:val="24"/>
          <w:lang w:val="ru-RU"/>
        </w:rPr>
        <w:t>ы</w:t>
      </w:r>
      <w:proofErr w:type="spellEnd"/>
    </w:p>
    <w:p w:rsidR="00216467" w:rsidRPr="00C57AE4" w:rsidRDefault="00DF3435" w:rsidP="00E97D90">
      <w:pPr>
        <w:pStyle w:val="a3"/>
        <w:ind w:firstLine="709"/>
        <w:jc w:val="center"/>
        <w:rPr>
          <w:sz w:val="24"/>
          <w:szCs w:val="24"/>
        </w:rPr>
      </w:pPr>
      <w:r w:rsidRPr="00C57AE4">
        <w:rPr>
          <w:position w:val="-40"/>
          <w:sz w:val="24"/>
          <w:szCs w:val="24"/>
        </w:rPr>
        <w:object w:dxaOrig="9360" w:dyaOrig="900">
          <v:shape id="_x0000_i1050" type="#_x0000_t75" style="width:468pt;height:45pt" o:ole="">
            <v:imagedata r:id="rId56" o:title=""/>
          </v:shape>
          <o:OLEObject Type="Embed" ProgID="Equation.DSMT4" ShapeID="_x0000_i1050" DrawAspect="Content" ObjectID="_1599344467" r:id="rId57"/>
        </w:object>
      </w:r>
    </w:p>
    <w:p w:rsidR="00C57643" w:rsidRPr="00C57AE4" w:rsidRDefault="00C57643" w:rsidP="00E97D90">
      <w:pPr>
        <w:pStyle w:val="a3"/>
        <w:ind w:firstLine="0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t>и присутствует аддитивный гауссовский шум, описываем</w:t>
      </w:r>
      <w:r w:rsidR="00216467" w:rsidRPr="00C57AE4">
        <w:rPr>
          <w:sz w:val="24"/>
          <w:szCs w:val="24"/>
          <w:lang w:val="ru-RU"/>
        </w:rPr>
        <w:t>ый</w:t>
      </w:r>
      <w:r w:rsidRPr="00C57AE4">
        <w:rPr>
          <w:sz w:val="24"/>
          <w:szCs w:val="24"/>
          <w:lang w:val="ru-RU"/>
        </w:rPr>
        <w:t xml:space="preserve"> распределением </w:t>
      </w:r>
      <w:r w:rsidR="00216467" w:rsidRPr="00C57AE4">
        <w:rPr>
          <w:position w:val="-12"/>
          <w:sz w:val="24"/>
          <w:szCs w:val="24"/>
        </w:rPr>
        <w:object w:dxaOrig="2000" w:dyaOrig="380">
          <v:shape id="_x0000_i1051" type="#_x0000_t75" style="width:99.75pt;height:18.75pt" o:ole="">
            <v:imagedata r:id="rId58" o:title=""/>
          </v:shape>
          <o:OLEObject Type="Embed" ProgID="Equation.DSMT4" ShapeID="_x0000_i1051" DrawAspect="Content" ObjectID="_1599344468" r:id="rId59"/>
        </w:object>
      </w:r>
      <w:r w:rsidRPr="00C57AE4">
        <w:rPr>
          <w:sz w:val="24"/>
          <w:szCs w:val="24"/>
          <w:lang w:val="ru-RU"/>
        </w:rPr>
        <w:t xml:space="preserve">. </w:t>
      </w:r>
      <w:r w:rsidR="00A35560" w:rsidRPr="00C57AE4">
        <w:rPr>
          <w:sz w:val="24"/>
          <w:szCs w:val="24"/>
          <w:lang w:val="ru-RU"/>
        </w:rPr>
        <w:t xml:space="preserve"> Тогда при использовании предлагаемого подхода </w:t>
      </w:r>
      <w:r w:rsidRPr="00C57AE4">
        <w:rPr>
          <w:sz w:val="24"/>
          <w:szCs w:val="24"/>
          <w:lang w:val="ru-RU"/>
        </w:rPr>
        <w:t>получается оценка в виде</w:t>
      </w:r>
    </w:p>
    <w:p w:rsidR="00C57643" w:rsidRPr="00C57AE4" w:rsidRDefault="00216467" w:rsidP="00E97D90">
      <w:pPr>
        <w:pStyle w:val="a3"/>
        <w:ind w:firstLine="709"/>
        <w:jc w:val="right"/>
        <w:rPr>
          <w:sz w:val="24"/>
          <w:szCs w:val="24"/>
          <w:lang w:val="ru-RU"/>
        </w:rPr>
      </w:pPr>
      <w:r w:rsidRPr="00C57AE4">
        <w:rPr>
          <w:position w:val="-32"/>
          <w:sz w:val="24"/>
          <w:szCs w:val="24"/>
        </w:rPr>
        <w:object w:dxaOrig="4239" w:dyaOrig="780">
          <v:shape id="_x0000_i1052" type="#_x0000_t75" style="width:212.25pt;height:39pt" o:ole="">
            <v:imagedata r:id="rId60" o:title=""/>
          </v:shape>
          <o:OLEObject Type="Embed" ProgID="Equation.DSMT4" ShapeID="_x0000_i1052" DrawAspect="Content" ObjectID="_1599344469" r:id="rId61"/>
        </w:object>
      </w:r>
      <w:r w:rsidR="00C57643" w:rsidRPr="00C57AE4">
        <w:rPr>
          <w:sz w:val="24"/>
          <w:szCs w:val="24"/>
          <w:lang w:val="ru-RU"/>
        </w:rPr>
        <w:t>.                             (</w:t>
      </w:r>
      <w:r w:rsidR="00F34C42" w:rsidRPr="00C57AE4">
        <w:rPr>
          <w:sz w:val="24"/>
          <w:szCs w:val="24"/>
          <w:lang w:val="ru-RU"/>
        </w:rPr>
        <w:t>4</w:t>
      </w:r>
      <w:r w:rsidR="00C57643" w:rsidRPr="00C57AE4">
        <w:rPr>
          <w:sz w:val="24"/>
          <w:szCs w:val="24"/>
          <w:lang w:val="ru-RU"/>
        </w:rPr>
        <w:t>)</w:t>
      </w:r>
    </w:p>
    <w:p w:rsidR="00C57643" w:rsidRPr="00C57AE4" w:rsidRDefault="00C57643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lastRenderedPageBreak/>
        <w:t xml:space="preserve">Полученные таким образом оценки </w:t>
      </w:r>
      <w:r w:rsidR="003F2FEB" w:rsidRPr="00C57AE4">
        <w:rPr>
          <w:sz w:val="24"/>
          <w:szCs w:val="24"/>
          <w:lang w:val="ru-RU"/>
        </w:rPr>
        <w:t xml:space="preserve">(3), (4) </w:t>
      </w:r>
      <w:r w:rsidRPr="00C57AE4">
        <w:rPr>
          <w:sz w:val="24"/>
          <w:szCs w:val="24"/>
          <w:lang w:val="ru-RU"/>
        </w:rPr>
        <w:t>будем назвать смешанными, акцентируя внимание на том, что одна из составляющих смеси получена на основе непараметрической оценки, а другая определена изначально в аналитическом виде.</w:t>
      </w:r>
    </w:p>
    <w:p w:rsidR="00033C09" w:rsidRPr="00C57AE4" w:rsidRDefault="00DE37AD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t>Как</w:t>
      </w:r>
      <w:r w:rsidRPr="00C57AE4">
        <w:rPr>
          <w:b/>
          <w:sz w:val="24"/>
          <w:szCs w:val="24"/>
          <w:lang w:val="ru-RU"/>
        </w:rPr>
        <w:t xml:space="preserve"> </w:t>
      </w:r>
      <w:r w:rsidR="00033C09" w:rsidRPr="00C57AE4">
        <w:rPr>
          <w:sz w:val="24"/>
          <w:szCs w:val="24"/>
          <w:lang w:val="ru-RU"/>
        </w:rPr>
        <w:t>известно [</w:t>
      </w:r>
      <w:r w:rsidR="00D111F5">
        <w:rPr>
          <w:sz w:val="24"/>
          <w:szCs w:val="24"/>
          <w:lang w:val="ru-RU"/>
        </w:rPr>
        <w:t>5</w:t>
      </w:r>
      <w:r w:rsidR="00B00971" w:rsidRPr="00C57AE4">
        <w:rPr>
          <w:sz w:val="24"/>
          <w:szCs w:val="24"/>
          <w:lang w:val="ru-RU"/>
        </w:rPr>
        <w:t>-</w:t>
      </w:r>
      <w:r w:rsidR="00D111F5">
        <w:rPr>
          <w:sz w:val="24"/>
          <w:szCs w:val="24"/>
          <w:lang w:val="ru-RU"/>
        </w:rPr>
        <w:t>6</w:t>
      </w:r>
      <w:r w:rsidR="00033C09" w:rsidRPr="00C57AE4">
        <w:rPr>
          <w:sz w:val="24"/>
          <w:szCs w:val="24"/>
          <w:lang w:val="ru-RU"/>
        </w:rPr>
        <w:t xml:space="preserve">], непосредственные оценки </w:t>
      </w:r>
      <w:proofErr w:type="spellStart"/>
      <w:r w:rsidR="00033C09" w:rsidRPr="00C57AE4">
        <w:rPr>
          <w:sz w:val="24"/>
          <w:szCs w:val="24"/>
          <w:lang w:val="ru-RU"/>
        </w:rPr>
        <w:t>Парзена</w:t>
      </w:r>
      <w:proofErr w:type="spellEnd"/>
      <w:r w:rsidR="00033C09" w:rsidRPr="00C57AE4">
        <w:rPr>
          <w:sz w:val="24"/>
          <w:szCs w:val="24"/>
          <w:lang w:val="ru-RU"/>
        </w:rPr>
        <w:t xml:space="preserve"> на основе соотношения (2) при определенных условиях являются несмещенными и состоятельными.</w:t>
      </w:r>
      <w:r w:rsidR="00D111F5">
        <w:rPr>
          <w:sz w:val="24"/>
          <w:szCs w:val="24"/>
          <w:lang w:val="ru-RU"/>
        </w:rPr>
        <w:t xml:space="preserve"> В </w:t>
      </w:r>
      <w:r w:rsidR="00D111F5" w:rsidRPr="00846292">
        <w:rPr>
          <w:sz w:val="24"/>
          <w:szCs w:val="24"/>
          <w:lang w:val="ru-RU"/>
        </w:rPr>
        <w:t xml:space="preserve">[4] </w:t>
      </w:r>
      <w:r w:rsidR="00D111F5">
        <w:rPr>
          <w:sz w:val="24"/>
          <w:szCs w:val="24"/>
          <w:lang w:val="ru-RU"/>
        </w:rPr>
        <w:t xml:space="preserve">было доказано, что если оценка </w:t>
      </w:r>
      <w:r w:rsidR="00D111F5" w:rsidRPr="00C57AE4">
        <w:rPr>
          <w:position w:val="-12"/>
        </w:rPr>
        <w:object w:dxaOrig="1120" w:dyaOrig="380">
          <v:shape id="_x0000_i1053" type="#_x0000_t75" style="width:56.25pt;height:18.75pt" o:ole="">
            <v:imagedata r:id="rId62" o:title=""/>
          </v:shape>
          <o:OLEObject Type="Embed" ProgID="Equation.DSMT4" ShapeID="_x0000_i1053" DrawAspect="Content" ObjectID="_1599344470" r:id="rId63"/>
        </w:object>
      </w:r>
      <w:r w:rsidR="00D111F5" w:rsidRPr="00C57AE4">
        <w:rPr>
          <w:sz w:val="24"/>
          <w:szCs w:val="24"/>
          <w:lang w:val="ru-RU"/>
        </w:rPr>
        <w:t xml:space="preserve"> </w:t>
      </w:r>
      <w:r w:rsidR="00D111F5" w:rsidRPr="00D111F5">
        <w:rPr>
          <w:sz w:val="24"/>
          <w:szCs w:val="24"/>
          <w:lang w:val="ru-RU"/>
        </w:rPr>
        <w:t>явля</w:t>
      </w:r>
      <w:r w:rsidR="00D111F5">
        <w:rPr>
          <w:sz w:val="24"/>
          <w:szCs w:val="24"/>
          <w:lang w:val="ru-RU"/>
        </w:rPr>
        <w:t>е</w:t>
      </w:r>
      <w:r w:rsidR="00D111F5" w:rsidRPr="00D111F5">
        <w:rPr>
          <w:sz w:val="24"/>
          <w:szCs w:val="24"/>
          <w:lang w:val="ru-RU"/>
        </w:rPr>
        <w:t>тся несмещенн</w:t>
      </w:r>
      <w:r w:rsidR="00D111F5">
        <w:rPr>
          <w:sz w:val="24"/>
          <w:szCs w:val="24"/>
          <w:lang w:val="ru-RU"/>
        </w:rPr>
        <w:t>ой</w:t>
      </w:r>
      <w:r w:rsidR="00D111F5" w:rsidRPr="00D111F5">
        <w:rPr>
          <w:sz w:val="24"/>
          <w:szCs w:val="24"/>
          <w:lang w:val="ru-RU"/>
        </w:rPr>
        <w:t xml:space="preserve"> состоятельн</w:t>
      </w:r>
      <w:r w:rsidR="00D111F5">
        <w:rPr>
          <w:sz w:val="24"/>
          <w:szCs w:val="24"/>
          <w:lang w:val="ru-RU"/>
        </w:rPr>
        <w:t>ой</w:t>
      </w:r>
      <w:r w:rsidR="00D111F5" w:rsidRPr="00D111F5">
        <w:rPr>
          <w:sz w:val="24"/>
          <w:szCs w:val="24"/>
          <w:lang w:val="ru-RU"/>
        </w:rPr>
        <w:t xml:space="preserve"> </w:t>
      </w:r>
      <w:r w:rsidR="00D111F5" w:rsidRPr="00C57AE4">
        <w:rPr>
          <w:sz w:val="24"/>
          <w:szCs w:val="24"/>
          <w:lang w:val="ru-RU"/>
        </w:rPr>
        <w:t xml:space="preserve">при </w:t>
      </w:r>
      <w:r w:rsidR="00D111F5" w:rsidRPr="00C57AE4">
        <w:rPr>
          <w:position w:val="-6"/>
        </w:rPr>
        <w:object w:dxaOrig="900" w:dyaOrig="300">
          <v:shape id="_x0000_i1054" type="#_x0000_t75" style="width:45pt;height:15pt" o:ole="">
            <v:imagedata r:id="rId64" o:title=""/>
          </v:shape>
          <o:OLEObject Type="Embed" ProgID="Equation.DSMT4" ShapeID="_x0000_i1054" DrawAspect="Content" ObjectID="_1599344471" r:id="rId65"/>
        </w:object>
      </w:r>
      <w:r w:rsidR="00D111F5" w:rsidRPr="00C57AE4">
        <w:rPr>
          <w:b/>
          <w:sz w:val="24"/>
          <w:szCs w:val="24"/>
          <w:lang w:val="ru-RU"/>
        </w:rPr>
        <w:t xml:space="preserve"> </w:t>
      </w:r>
      <w:r w:rsidR="00D111F5" w:rsidRPr="00C57AE4">
        <w:rPr>
          <w:position w:val="-12"/>
        </w:rPr>
        <w:object w:dxaOrig="1160" w:dyaOrig="360">
          <v:shape id="_x0000_i1055" type="#_x0000_t75" style="width:57.75pt;height:18pt" o:ole="">
            <v:imagedata r:id="rId66" o:title=""/>
          </v:shape>
          <o:OLEObject Type="Embed" ProgID="Equation.DSMT4" ShapeID="_x0000_i1055" DrawAspect="Content" ObjectID="_1599344472" r:id="rId67"/>
        </w:object>
      </w:r>
      <w:r w:rsidR="00D111F5">
        <w:rPr>
          <w:sz w:val="24"/>
          <w:szCs w:val="24"/>
          <w:lang w:val="ru-RU"/>
        </w:rPr>
        <w:t>, то смешанные оценки вида (3) также обладают этими свойствами.</w:t>
      </w:r>
      <w:r w:rsidR="00033C09" w:rsidRPr="00C57AE4">
        <w:rPr>
          <w:sz w:val="24"/>
          <w:szCs w:val="24"/>
          <w:lang w:val="ru-RU"/>
        </w:rPr>
        <w:t xml:space="preserve"> </w:t>
      </w:r>
      <w:r w:rsidR="00B468C5">
        <w:rPr>
          <w:sz w:val="24"/>
          <w:szCs w:val="24"/>
          <w:lang w:val="ru-RU"/>
        </w:rPr>
        <w:t xml:space="preserve">Кроме того, в </w:t>
      </w:r>
      <w:r w:rsidR="00B468C5">
        <w:rPr>
          <w:sz w:val="24"/>
          <w:szCs w:val="24"/>
        </w:rPr>
        <w:t>[4]</w:t>
      </w:r>
      <w:r w:rsidR="00B468C5">
        <w:rPr>
          <w:sz w:val="24"/>
          <w:szCs w:val="24"/>
          <w:lang w:val="ru-RU"/>
        </w:rPr>
        <w:t xml:space="preserve"> было доказано следующее утверждение:</w:t>
      </w:r>
    </w:p>
    <w:p w:rsidR="00B468C5" w:rsidRPr="00C57AE4" w:rsidRDefault="00F70BE6" w:rsidP="00E97D90">
      <w:pPr>
        <w:pStyle w:val="a3"/>
        <w:ind w:firstLine="709"/>
        <w:rPr>
          <w:sz w:val="24"/>
          <w:szCs w:val="24"/>
          <w:lang w:val="ru-RU"/>
        </w:rPr>
      </w:pPr>
      <w:bookmarkStart w:id="3" w:name="_Hlk503624275"/>
      <w:r w:rsidRPr="00C57AE4">
        <w:rPr>
          <w:b/>
          <w:sz w:val="24"/>
          <w:szCs w:val="24"/>
          <w:lang w:val="ru-RU"/>
        </w:rPr>
        <w:t xml:space="preserve">Утверждение </w:t>
      </w:r>
      <w:r w:rsidR="00B468C5">
        <w:rPr>
          <w:b/>
          <w:sz w:val="24"/>
          <w:szCs w:val="24"/>
          <w:lang w:val="ru-RU"/>
        </w:rPr>
        <w:t>1</w:t>
      </w:r>
      <w:r w:rsidRPr="00C57AE4">
        <w:rPr>
          <w:b/>
          <w:sz w:val="24"/>
          <w:szCs w:val="24"/>
          <w:lang w:val="ru-RU"/>
        </w:rPr>
        <w:t>.</w:t>
      </w:r>
      <w:r w:rsidRPr="00C57AE4">
        <w:rPr>
          <w:sz w:val="24"/>
          <w:szCs w:val="24"/>
          <w:lang w:val="ru-RU"/>
        </w:rPr>
        <w:t xml:space="preserve"> Пусть </w:t>
      </w:r>
      <w:r w:rsidRPr="00C57AE4">
        <w:rPr>
          <w:position w:val="-16"/>
        </w:rPr>
        <w:object w:dxaOrig="2120" w:dyaOrig="460">
          <v:shape id="_x0000_i1056" type="#_x0000_t75" style="width:105.75pt;height:23.25pt" o:ole="">
            <v:imagedata r:id="rId68" o:title=""/>
          </v:shape>
          <o:OLEObject Type="Embed" ProgID="Equation.DSMT4" ShapeID="_x0000_i1056" DrawAspect="Content" ObjectID="_1599344473" r:id="rId69"/>
        </w:object>
      </w:r>
      <w:r w:rsidRPr="00C57AE4">
        <w:rPr>
          <w:sz w:val="24"/>
          <w:szCs w:val="24"/>
          <w:lang w:val="ru-RU"/>
        </w:rPr>
        <w:t xml:space="preserve">, где каждый </w:t>
      </w:r>
      <w:r w:rsidRPr="00C57AE4">
        <w:rPr>
          <w:position w:val="-6"/>
        </w:rPr>
        <w:object w:dxaOrig="420" w:dyaOrig="360">
          <v:shape id="_x0000_i1057" type="#_x0000_t75" style="width:21pt;height:18pt" o:ole="">
            <v:imagedata r:id="rId70" o:title=""/>
          </v:shape>
          <o:OLEObject Type="Embed" ProgID="Equation.DSMT4" ShapeID="_x0000_i1057" DrawAspect="Content" ObjectID="_1599344474" r:id="rId71"/>
        </w:object>
      </w:r>
      <w:r w:rsidRPr="00C57AE4">
        <w:rPr>
          <w:sz w:val="24"/>
          <w:szCs w:val="24"/>
          <w:lang w:val="ru-RU"/>
        </w:rPr>
        <w:t xml:space="preserve">является реализацией </w:t>
      </w:r>
      <w:r w:rsidRPr="00C57AE4">
        <w:rPr>
          <w:position w:val="-6"/>
        </w:rPr>
        <w:object w:dxaOrig="279" w:dyaOrig="300">
          <v:shape id="_x0000_i1058" type="#_x0000_t75" style="width:14.25pt;height:15pt" o:ole="">
            <v:imagedata r:id="rId72" o:title=""/>
          </v:shape>
          <o:OLEObject Type="Embed" ProgID="Equation.DSMT4" ShapeID="_x0000_i1058" DrawAspect="Content" ObjectID="_1599344475" r:id="rId73"/>
        </w:object>
      </w:r>
      <w:r w:rsidRPr="00C57AE4">
        <w:rPr>
          <w:sz w:val="24"/>
          <w:szCs w:val="24"/>
          <w:lang w:val="ru-RU"/>
        </w:rPr>
        <w:t xml:space="preserve">. Тогда при известной плотности распределения </w:t>
      </w:r>
      <w:r w:rsidRPr="00C57AE4">
        <w:rPr>
          <w:position w:val="-12"/>
        </w:rPr>
        <w:object w:dxaOrig="1920" w:dyaOrig="380">
          <v:shape id="_x0000_i1059" type="#_x0000_t75" style="width:96pt;height:18.75pt" o:ole="">
            <v:imagedata r:id="rId74" o:title=""/>
          </v:shape>
          <o:OLEObject Type="Embed" ProgID="Equation.DSMT4" ShapeID="_x0000_i1059" DrawAspect="Content" ObjectID="_1599344476" r:id="rId75"/>
        </w:object>
      </w:r>
      <w:r w:rsidRPr="00C57AE4">
        <w:rPr>
          <w:sz w:val="24"/>
          <w:szCs w:val="24"/>
          <w:lang w:val="ru-RU"/>
        </w:rPr>
        <w:t xml:space="preserve"> использование смешанной оценки эквивалентно реализации процедуры искусственного размножения обучающих данных, в ходе которой для каждого вектора </w:t>
      </w:r>
      <w:r w:rsidRPr="00C57AE4">
        <w:rPr>
          <w:position w:val="-12"/>
        </w:rPr>
        <w:object w:dxaOrig="1060" w:dyaOrig="420">
          <v:shape id="_x0000_i1060" type="#_x0000_t75" style="width:53.25pt;height:21pt" o:ole="">
            <v:imagedata r:id="rId76" o:title=""/>
          </v:shape>
          <o:OLEObject Type="Embed" ProgID="Equation.DSMT4" ShapeID="_x0000_i1060" DrawAspect="Content" ObjectID="_1599344477" r:id="rId77"/>
        </w:object>
      </w:r>
      <w:r w:rsidRPr="00C57AE4">
        <w:rPr>
          <w:sz w:val="24"/>
          <w:szCs w:val="24"/>
          <w:lang w:val="ru-RU"/>
        </w:rPr>
        <w:t xml:space="preserve"> проводится генерация </w:t>
      </w:r>
      <w:proofErr w:type="spellStart"/>
      <w:r w:rsidRPr="00C57AE4">
        <w:rPr>
          <w:sz w:val="24"/>
          <w:szCs w:val="24"/>
          <w:lang w:val="ru-RU"/>
        </w:rPr>
        <w:t>подвыборки</w:t>
      </w:r>
      <w:proofErr w:type="spellEnd"/>
      <w:r w:rsidRPr="00C57AE4">
        <w:rPr>
          <w:sz w:val="24"/>
          <w:szCs w:val="24"/>
          <w:lang w:val="ru-RU"/>
        </w:rPr>
        <w:t xml:space="preserve">, состоящей из </w:t>
      </w:r>
      <w:r w:rsidRPr="00C57AE4">
        <w:rPr>
          <w:position w:val="-6"/>
        </w:rPr>
        <w:object w:dxaOrig="840" w:dyaOrig="300">
          <v:shape id="_x0000_i1061" type="#_x0000_t75" style="width:42pt;height:15pt" o:ole="">
            <v:imagedata r:id="rId78" o:title=""/>
          </v:shape>
          <o:OLEObject Type="Embed" ProgID="Equation.DSMT4" ShapeID="_x0000_i1061" DrawAspect="Content" ObjectID="_1599344478" r:id="rId79"/>
        </w:object>
      </w:r>
      <w:r w:rsidRPr="00C57AE4">
        <w:rPr>
          <w:sz w:val="24"/>
          <w:szCs w:val="24"/>
          <w:lang w:val="ru-RU"/>
        </w:rPr>
        <w:t xml:space="preserve"> образов на основе распределения </w:t>
      </w:r>
      <w:r w:rsidRPr="00C57AE4">
        <w:rPr>
          <w:position w:val="-16"/>
        </w:rPr>
        <w:object w:dxaOrig="1420" w:dyaOrig="460">
          <v:shape id="_x0000_i1062" type="#_x0000_t75" style="width:71.25pt;height:23.25pt" o:ole="">
            <v:imagedata r:id="rId80" o:title=""/>
          </v:shape>
          <o:OLEObject Type="Embed" ProgID="Equation.DSMT4" ShapeID="_x0000_i1062" DrawAspect="Content" ObjectID="_1599344479" r:id="rId81"/>
        </w:object>
      </w:r>
      <w:r w:rsidRPr="00C57AE4">
        <w:rPr>
          <w:sz w:val="24"/>
          <w:szCs w:val="24"/>
          <w:lang w:val="ru-RU"/>
        </w:rPr>
        <w:t xml:space="preserve">, где </w:t>
      </w:r>
      <w:r w:rsidRPr="00C57AE4">
        <w:rPr>
          <w:position w:val="-12"/>
        </w:rPr>
        <w:object w:dxaOrig="1740" w:dyaOrig="420">
          <v:shape id="_x0000_i1063" type="#_x0000_t75" style="width:87pt;height:21pt" o:ole="">
            <v:imagedata r:id="rId82" o:title=""/>
          </v:shape>
          <o:OLEObject Type="Embed" ProgID="Equation.DSMT4" ShapeID="_x0000_i1063" DrawAspect="Content" ObjectID="_1599344480" r:id="rId83"/>
        </w:object>
      </w:r>
      <w:r w:rsidRPr="00C57AE4">
        <w:rPr>
          <w:sz w:val="24"/>
          <w:szCs w:val="24"/>
          <w:lang w:val="ru-RU"/>
        </w:rPr>
        <w:t xml:space="preserve">, причем  </w:t>
      </w:r>
      <w:r w:rsidRPr="00C57AE4">
        <w:rPr>
          <w:position w:val="-12"/>
        </w:rPr>
        <w:object w:dxaOrig="240" w:dyaOrig="300">
          <v:shape id="_x0000_i1064" type="#_x0000_t75" style="width:12pt;height:15pt" o:ole="">
            <v:imagedata r:id="rId84" o:title=""/>
          </v:shape>
          <o:OLEObject Type="Embed" ProgID="Equation.DSMT4" ShapeID="_x0000_i1064" DrawAspect="Content" ObjectID="_1599344481" r:id="rId85"/>
        </w:object>
      </w:r>
      <w:r w:rsidRPr="00C57AE4">
        <w:rPr>
          <w:sz w:val="24"/>
          <w:szCs w:val="24"/>
          <w:lang w:val="ru-RU"/>
        </w:rPr>
        <w:t xml:space="preserve">  – случайная величина с распределением, плотность которого определяемым одним из возможных ядер, используемых при получении смешанной оценки, </w:t>
      </w:r>
      <w:r w:rsidRPr="00C57AE4">
        <w:rPr>
          <w:position w:val="-12"/>
        </w:rPr>
        <w:object w:dxaOrig="4599" w:dyaOrig="420">
          <v:shape id="_x0000_i1065" type="#_x0000_t75" style="width:230.25pt;height:21pt" o:ole="">
            <v:imagedata r:id="rId86" o:title=""/>
          </v:shape>
          <o:OLEObject Type="Embed" ProgID="Equation.DSMT4" ShapeID="_x0000_i1065" DrawAspect="Content" ObjectID="_1599344482" r:id="rId87"/>
        </w:object>
      </w:r>
      <w:r w:rsidRPr="00C57AE4">
        <w:rPr>
          <w:sz w:val="24"/>
          <w:szCs w:val="24"/>
          <w:lang w:val="ru-RU"/>
        </w:rPr>
        <w:t xml:space="preserve">. Здесь </w:t>
      </w:r>
      <w:r w:rsidRPr="00C57AE4">
        <w:rPr>
          <w:position w:val="-12"/>
        </w:rPr>
        <w:object w:dxaOrig="1180" w:dyaOrig="380">
          <v:shape id="_x0000_i1066" type="#_x0000_t75" style="width:59.25pt;height:18.75pt" o:ole="">
            <v:imagedata r:id="rId88" o:title=""/>
          </v:shape>
          <o:OLEObject Type="Embed" ProgID="Equation.DSMT4" ShapeID="_x0000_i1066" DrawAspect="Content" ObjectID="_1599344483" r:id="rId89"/>
        </w:object>
      </w:r>
      <w:r w:rsidRPr="00C57AE4">
        <w:rPr>
          <w:sz w:val="24"/>
          <w:szCs w:val="24"/>
          <w:lang w:val="ru-RU"/>
        </w:rPr>
        <w:t xml:space="preserve"> значение, выбираемое исходя из заданного </w:t>
      </w:r>
      <w:r w:rsidRPr="00C57AE4">
        <w:rPr>
          <w:position w:val="-6"/>
        </w:rPr>
        <w:object w:dxaOrig="300" w:dyaOrig="300">
          <v:shape id="_x0000_i1067" type="#_x0000_t75" style="width:15pt;height:15pt" o:ole="">
            <v:imagedata r:id="rId90" o:title=""/>
          </v:shape>
          <o:OLEObject Type="Embed" ProgID="Equation.DSMT4" ShapeID="_x0000_i1067" DrawAspect="Content" ObjectID="_1599344484" r:id="rId91"/>
        </w:object>
      </w:r>
      <w:r w:rsidRPr="00C57AE4">
        <w:rPr>
          <w:sz w:val="24"/>
          <w:szCs w:val="24"/>
          <w:lang w:val="ru-RU"/>
        </w:rPr>
        <w:t xml:space="preserve">. Отметим, что плотность распределения </w:t>
      </w:r>
      <w:r w:rsidRPr="00C57AE4">
        <w:rPr>
          <w:position w:val="-16"/>
        </w:rPr>
        <w:object w:dxaOrig="1420" w:dyaOrig="460">
          <v:shape id="_x0000_i1068" type="#_x0000_t75" style="width:71.25pt;height:23.25pt" o:ole="">
            <v:imagedata r:id="rId92" o:title=""/>
          </v:shape>
          <o:OLEObject Type="Embed" ProgID="Equation.DSMT4" ShapeID="_x0000_i1068" DrawAspect="Content" ObjectID="_1599344485" r:id="rId93"/>
        </w:object>
      </w:r>
      <w:r w:rsidRPr="00C57AE4">
        <w:rPr>
          <w:sz w:val="24"/>
          <w:szCs w:val="24"/>
          <w:lang w:val="ru-RU"/>
        </w:rPr>
        <w:t xml:space="preserve"> для </w:t>
      </w:r>
      <w:r w:rsidRPr="00C57AE4">
        <w:rPr>
          <w:position w:val="-12"/>
        </w:rPr>
        <w:object w:dxaOrig="1320" w:dyaOrig="420">
          <v:shape id="_x0000_i1069" type="#_x0000_t75" style="width:66pt;height:21pt" o:ole="">
            <v:imagedata r:id="rId94" o:title=""/>
          </v:shape>
          <o:OLEObject Type="Embed" ProgID="Equation.DSMT4" ShapeID="_x0000_i1069" DrawAspect="Content" ObjectID="_1599344486" r:id="rId95"/>
        </w:object>
      </w:r>
      <w:r w:rsidRPr="00C57AE4">
        <w:rPr>
          <w:sz w:val="24"/>
          <w:szCs w:val="24"/>
          <w:lang w:val="ru-RU"/>
        </w:rPr>
        <w:t xml:space="preserve">, если известна </w:t>
      </w:r>
      <w:r w:rsidRPr="00C57AE4">
        <w:rPr>
          <w:position w:val="-16"/>
        </w:rPr>
        <w:object w:dxaOrig="740" w:dyaOrig="420">
          <v:shape id="_x0000_i1070" type="#_x0000_t75" style="width:36.75pt;height:21pt" o:ole="">
            <v:imagedata r:id="rId96" o:title=""/>
          </v:shape>
          <o:OLEObject Type="Embed" ProgID="Equation.DSMT4" ShapeID="_x0000_i1070" DrawAspect="Content" ObjectID="_1599344487" r:id="rId97"/>
        </w:object>
      </w:r>
      <w:r w:rsidRPr="00C57AE4">
        <w:rPr>
          <w:b/>
          <w:sz w:val="24"/>
          <w:szCs w:val="24"/>
          <w:lang w:val="ru-RU"/>
        </w:rPr>
        <w:t xml:space="preserve"> </w:t>
      </w:r>
      <w:r w:rsidRPr="00C57AE4">
        <w:rPr>
          <w:sz w:val="24"/>
          <w:szCs w:val="24"/>
          <w:lang w:val="ru-RU"/>
        </w:rPr>
        <w:t xml:space="preserve">определяется выражением </w:t>
      </w:r>
      <w:r w:rsidRPr="00C57AE4">
        <w:rPr>
          <w:position w:val="-16"/>
        </w:rPr>
        <w:object w:dxaOrig="3019" w:dyaOrig="460">
          <v:shape id="_x0000_i1071" type="#_x0000_t75" style="width:150.75pt;height:23.25pt" o:ole="">
            <v:imagedata r:id="rId98" o:title=""/>
          </v:shape>
          <o:OLEObject Type="Embed" ProgID="Equation.DSMT4" ShapeID="_x0000_i1071" DrawAspect="Content" ObjectID="_1599344488" r:id="rId99"/>
        </w:object>
      </w:r>
      <w:r w:rsidRPr="00C57AE4">
        <w:rPr>
          <w:sz w:val="24"/>
          <w:szCs w:val="24"/>
          <w:lang w:val="ru-RU"/>
        </w:rPr>
        <w:t>.</w:t>
      </w:r>
    </w:p>
    <w:p w:rsidR="00033C09" w:rsidRPr="00C57AE4" w:rsidRDefault="003F3D95" w:rsidP="00E97D90">
      <w:pPr>
        <w:pStyle w:val="a3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C57AE4">
        <w:rPr>
          <w:sz w:val="24"/>
          <w:szCs w:val="24"/>
          <w:lang w:val="ru-RU"/>
        </w:rPr>
        <w:t>ледствием</w:t>
      </w:r>
      <w:r w:rsidR="00F70BE6" w:rsidRPr="00C57AE4">
        <w:rPr>
          <w:sz w:val="24"/>
          <w:szCs w:val="24"/>
          <w:lang w:val="ru-RU"/>
        </w:rPr>
        <w:t xml:space="preserve"> </w:t>
      </w:r>
      <w:r w:rsidR="00B468C5">
        <w:rPr>
          <w:sz w:val="24"/>
          <w:szCs w:val="24"/>
          <w:lang w:val="ru-RU"/>
        </w:rPr>
        <w:t>данного</w:t>
      </w:r>
      <w:r w:rsidR="00F70BE6" w:rsidRPr="00C57AE4">
        <w:rPr>
          <w:sz w:val="24"/>
          <w:szCs w:val="24"/>
          <w:lang w:val="ru-RU"/>
        </w:rPr>
        <w:t xml:space="preserve"> утверждения является то, что при достаточно больших </w:t>
      </w:r>
      <w:r w:rsidR="00F70BE6" w:rsidRPr="00C57AE4">
        <w:rPr>
          <w:position w:val="-6"/>
        </w:rPr>
        <w:object w:dxaOrig="900" w:dyaOrig="300">
          <v:shape id="_x0000_i1072" type="#_x0000_t75" style="width:45pt;height:15pt" o:ole="">
            <v:imagedata r:id="rId100" o:title=""/>
          </v:shape>
          <o:OLEObject Type="Embed" ProgID="Equation.DSMT4" ShapeID="_x0000_i1072" DrawAspect="Content" ObjectID="_1599344489" r:id="rId101"/>
        </w:object>
      </w:r>
      <w:r w:rsidR="00F70BE6" w:rsidRPr="00C57AE4">
        <w:rPr>
          <w:sz w:val="24"/>
          <w:szCs w:val="24"/>
          <w:lang w:val="ru-RU"/>
        </w:rPr>
        <w:t xml:space="preserve">искусственное размножение данных может осуществляться как </w:t>
      </w:r>
      <w:r w:rsidR="00F70BE6" w:rsidRPr="00C57AE4">
        <w:rPr>
          <w:position w:val="-12"/>
        </w:rPr>
        <w:object w:dxaOrig="3140" w:dyaOrig="440">
          <v:shape id="_x0000_i1073" type="#_x0000_t75" style="width:156.75pt;height:21.75pt" o:ole="">
            <v:imagedata r:id="rId102" o:title=""/>
          </v:shape>
          <o:OLEObject Type="Embed" ProgID="Equation.DSMT4" ShapeID="_x0000_i1073" DrawAspect="Content" ObjectID="_1599344490" r:id="rId103"/>
        </w:object>
      </w:r>
      <w:r w:rsidR="00F70BE6" w:rsidRPr="00C57AE4">
        <w:rPr>
          <w:sz w:val="24"/>
          <w:szCs w:val="24"/>
          <w:lang w:val="ru-RU"/>
        </w:rPr>
        <w:t xml:space="preserve">, так как </w:t>
      </w:r>
      <w:r w:rsidR="00F70BE6" w:rsidRPr="00C57AE4">
        <w:rPr>
          <w:position w:val="-12"/>
        </w:rPr>
        <w:object w:dxaOrig="1180" w:dyaOrig="380">
          <v:shape id="_x0000_i1074" type="#_x0000_t75" style="width:59.25pt;height:18.75pt" o:ole="">
            <v:imagedata r:id="rId104" o:title=""/>
          </v:shape>
          <o:OLEObject Type="Embed" ProgID="Equation.DSMT4" ShapeID="_x0000_i1074" DrawAspect="Content" ObjectID="_1599344491" r:id="rId105"/>
        </w:object>
      </w:r>
      <w:r w:rsidR="00F70BE6" w:rsidRPr="00C57AE4">
        <w:rPr>
          <w:sz w:val="24"/>
          <w:szCs w:val="24"/>
          <w:lang w:val="ru-RU"/>
        </w:rPr>
        <w:t xml:space="preserve"> при этом стремится к нулю, а </w:t>
      </w:r>
      <w:r w:rsidR="00F70BE6" w:rsidRPr="00C57AE4">
        <w:rPr>
          <w:position w:val="-12"/>
        </w:rPr>
        <w:object w:dxaOrig="800" w:dyaOrig="380">
          <v:shape id="_x0000_i1075" type="#_x0000_t75" style="width:39.75pt;height:18.75pt" o:ole="">
            <v:imagedata r:id="rId106" o:title=""/>
          </v:shape>
          <o:OLEObject Type="Embed" ProgID="Equation.DSMT4" ShapeID="_x0000_i1075" DrawAspect="Content" ObjectID="_1599344492" r:id="rId107"/>
        </w:object>
      </w:r>
      <w:r w:rsidR="00F70BE6" w:rsidRPr="00C57AE4">
        <w:rPr>
          <w:sz w:val="24"/>
          <w:szCs w:val="24"/>
          <w:lang w:val="ru-RU"/>
        </w:rPr>
        <w:t>стремится к дельта-функции.</w:t>
      </w:r>
      <w:bookmarkEnd w:id="3"/>
    </w:p>
    <w:p w:rsidR="00216467" w:rsidRPr="00C57AE4" w:rsidRDefault="00216467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t>Известная методика [</w:t>
      </w:r>
      <w:r w:rsidR="00B468C5">
        <w:rPr>
          <w:sz w:val="24"/>
          <w:szCs w:val="24"/>
          <w:lang w:val="ru-RU"/>
        </w:rPr>
        <w:t>7</w:t>
      </w:r>
      <w:r w:rsidRPr="00C57AE4">
        <w:rPr>
          <w:sz w:val="24"/>
          <w:szCs w:val="24"/>
          <w:lang w:val="ru-RU"/>
        </w:rPr>
        <w:t>] определения оптимального</w:t>
      </w:r>
      <w:r w:rsidR="003F3D95">
        <w:rPr>
          <w:sz w:val="24"/>
          <w:szCs w:val="24"/>
          <w:lang w:val="ru-RU"/>
        </w:rPr>
        <w:t xml:space="preserve"> значения параметра</w:t>
      </w:r>
      <w:r w:rsidRPr="00C57AE4">
        <w:rPr>
          <w:sz w:val="24"/>
          <w:szCs w:val="24"/>
          <w:lang w:val="ru-RU"/>
        </w:rPr>
        <w:t xml:space="preserve"> </w:t>
      </w:r>
      <w:r w:rsidRPr="00C57AE4">
        <w:rPr>
          <w:position w:val="-12"/>
          <w:sz w:val="24"/>
          <w:szCs w:val="24"/>
        </w:rPr>
        <w:object w:dxaOrig="1219" w:dyaOrig="440">
          <v:shape id="_x0000_i1076" type="#_x0000_t75" style="width:60.75pt;height:21.75pt" o:ole="">
            <v:imagedata r:id="rId108" o:title=""/>
          </v:shape>
          <o:OLEObject Type="Embed" ProgID="Equation.DSMT4" ShapeID="_x0000_i1076" DrawAspect="Content" ObjectID="_1599344493" r:id="rId109"/>
        </w:object>
      </w:r>
      <w:r w:rsidRPr="00C57AE4">
        <w:rPr>
          <w:sz w:val="24"/>
          <w:szCs w:val="24"/>
          <w:lang w:val="ru-RU"/>
        </w:rPr>
        <w:t xml:space="preserve"> для обычной (не смешанной) оценки основана на нахождении максимума функции логарифма отношения правдоподобия при кросс-валидации. Показано [</w:t>
      </w:r>
      <w:r w:rsidR="00B468C5">
        <w:rPr>
          <w:sz w:val="24"/>
          <w:szCs w:val="24"/>
          <w:lang w:val="ru-RU"/>
        </w:rPr>
        <w:t>7</w:t>
      </w:r>
      <w:r w:rsidRPr="00C57AE4">
        <w:rPr>
          <w:sz w:val="24"/>
          <w:szCs w:val="24"/>
          <w:lang w:val="ru-RU"/>
        </w:rPr>
        <w:t>], что при использовании</w:t>
      </w:r>
      <w:r w:rsidR="003F3D95">
        <w:rPr>
          <w:sz w:val="24"/>
          <w:szCs w:val="24"/>
          <w:lang w:val="ru-RU"/>
        </w:rPr>
        <w:t xml:space="preserve"> гауссовского</w:t>
      </w:r>
      <w:r w:rsidRPr="00C57AE4">
        <w:rPr>
          <w:sz w:val="24"/>
          <w:szCs w:val="24"/>
          <w:lang w:val="ru-RU"/>
        </w:rPr>
        <w:t xml:space="preserve"> ядра с диагональной матрицей </w:t>
      </w:r>
      <w:r w:rsidRPr="00C57AE4">
        <w:rPr>
          <w:position w:val="-4"/>
          <w:sz w:val="24"/>
          <w:szCs w:val="24"/>
        </w:rPr>
        <w:object w:dxaOrig="660" w:dyaOrig="279">
          <v:shape id="_x0000_i1077" type="#_x0000_t75" style="width:33pt;height:14.25pt" o:ole="">
            <v:imagedata r:id="rId110" o:title=""/>
          </v:shape>
          <o:OLEObject Type="Embed" ProgID="Equation.DSMT4" ShapeID="_x0000_i1077" DrawAspect="Content" ObjectID="_1599344494" r:id="rId111"/>
        </w:object>
      </w:r>
      <w:r w:rsidRPr="00C57AE4">
        <w:rPr>
          <w:sz w:val="24"/>
          <w:szCs w:val="24"/>
          <w:lang w:val="ru-RU"/>
        </w:rPr>
        <w:t xml:space="preserve"> область расположения максимума функции </w:t>
      </w:r>
      <w:r w:rsidR="003F3D95">
        <w:rPr>
          <w:sz w:val="24"/>
          <w:szCs w:val="24"/>
          <w:lang w:val="ru-RU"/>
        </w:rPr>
        <w:t>правдоподобия</w:t>
      </w:r>
      <w:r w:rsidRPr="00C57AE4">
        <w:rPr>
          <w:b/>
          <w:sz w:val="24"/>
          <w:szCs w:val="24"/>
          <w:lang w:val="ru-RU"/>
        </w:rPr>
        <w:t xml:space="preserve"> </w:t>
      </w:r>
      <w:r w:rsidRPr="00C57AE4">
        <w:rPr>
          <w:sz w:val="24"/>
          <w:szCs w:val="24"/>
          <w:lang w:val="ru-RU"/>
        </w:rPr>
        <w:t>для поиска оптимального значения путем перебора</w:t>
      </w:r>
      <w:r w:rsidRPr="00C57AE4">
        <w:rPr>
          <w:b/>
          <w:sz w:val="24"/>
          <w:szCs w:val="24"/>
          <w:lang w:val="ru-RU"/>
        </w:rPr>
        <w:t xml:space="preserve"> </w:t>
      </w:r>
      <w:r w:rsidRPr="00C57AE4">
        <w:rPr>
          <w:sz w:val="24"/>
          <w:szCs w:val="24"/>
          <w:lang w:val="ru-RU"/>
        </w:rPr>
        <w:t>находится в границах</w:t>
      </w:r>
    </w:p>
    <w:p w:rsidR="00216467" w:rsidRPr="00C57AE4" w:rsidRDefault="00216467" w:rsidP="00E97D90">
      <w:pPr>
        <w:pStyle w:val="a3"/>
        <w:ind w:firstLine="709"/>
        <w:jc w:val="right"/>
        <w:rPr>
          <w:sz w:val="24"/>
          <w:szCs w:val="24"/>
          <w:lang w:val="ru-RU"/>
        </w:rPr>
      </w:pPr>
      <w:r w:rsidRPr="00C57AE4">
        <w:rPr>
          <w:position w:val="-50"/>
          <w:sz w:val="24"/>
          <w:szCs w:val="24"/>
        </w:rPr>
        <w:object w:dxaOrig="2860" w:dyaOrig="1140">
          <v:shape id="_x0000_i1078" type="#_x0000_t75" style="width:143.25pt;height:57pt" o:ole="">
            <v:imagedata r:id="rId112" o:title=""/>
          </v:shape>
          <o:OLEObject Type="Embed" ProgID="Equation.DSMT4" ShapeID="_x0000_i1078" DrawAspect="Content" ObjectID="_1599344495" r:id="rId113"/>
        </w:object>
      </w:r>
      <w:r w:rsidRPr="00C57AE4">
        <w:rPr>
          <w:b/>
          <w:sz w:val="24"/>
          <w:szCs w:val="24"/>
          <w:lang w:val="ru-RU"/>
        </w:rPr>
        <w:t xml:space="preserve">   </w:t>
      </w:r>
      <w:proofErr w:type="gramStart"/>
      <w:r w:rsidRPr="00C57AE4">
        <w:rPr>
          <w:b/>
          <w:sz w:val="24"/>
          <w:szCs w:val="24"/>
          <w:lang w:val="ru-RU"/>
        </w:rPr>
        <w:t xml:space="preserve">,   </w:t>
      </w:r>
      <w:proofErr w:type="gramEnd"/>
      <w:r w:rsidRPr="00C57AE4">
        <w:rPr>
          <w:b/>
          <w:sz w:val="24"/>
          <w:szCs w:val="24"/>
          <w:lang w:val="ru-RU"/>
        </w:rPr>
        <w:t xml:space="preserve">  </w:t>
      </w:r>
      <w:r w:rsidRPr="00C57AE4">
        <w:rPr>
          <w:position w:val="-16"/>
          <w:sz w:val="24"/>
          <w:szCs w:val="24"/>
        </w:rPr>
        <w:object w:dxaOrig="3220" w:dyaOrig="460">
          <v:shape id="_x0000_i1079" type="#_x0000_t75" style="width:161.25pt;height:23.25pt" o:ole="">
            <v:imagedata r:id="rId114" o:title=""/>
          </v:shape>
          <o:OLEObject Type="Embed" ProgID="Equation.DSMT4" ShapeID="_x0000_i1079" DrawAspect="Content" ObjectID="_1599344496" r:id="rId115"/>
        </w:object>
      </w:r>
      <w:r w:rsidRPr="00C57AE4">
        <w:rPr>
          <w:b/>
          <w:sz w:val="24"/>
          <w:szCs w:val="24"/>
          <w:lang w:val="ru-RU"/>
        </w:rPr>
        <w:t xml:space="preserve">           </w:t>
      </w:r>
      <w:r w:rsidRPr="00C57AE4">
        <w:rPr>
          <w:sz w:val="24"/>
          <w:szCs w:val="24"/>
          <w:lang w:val="ru-RU"/>
        </w:rPr>
        <w:t>(</w:t>
      </w:r>
      <w:r w:rsidR="0086324F" w:rsidRPr="00846292">
        <w:rPr>
          <w:sz w:val="24"/>
          <w:szCs w:val="24"/>
          <w:lang w:val="ru-RU"/>
        </w:rPr>
        <w:t>5</w:t>
      </w:r>
      <w:r w:rsidRPr="00C57AE4">
        <w:rPr>
          <w:sz w:val="24"/>
          <w:szCs w:val="24"/>
          <w:lang w:val="ru-RU"/>
        </w:rPr>
        <w:t>)</w:t>
      </w:r>
    </w:p>
    <w:p w:rsidR="00216467" w:rsidRPr="00C57AE4" w:rsidRDefault="00216467" w:rsidP="00E97D90">
      <w:pPr>
        <w:pStyle w:val="a3"/>
        <w:ind w:firstLine="0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t xml:space="preserve">где </w:t>
      </w:r>
      <w:r w:rsidRPr="00C57AE4">
        <w:rPr>
          <w:position w:val="-16"/>
          <w:sz w:val="24"/>
          <w:szCs w:val="24"/>
        </w:rPr>
        <w:object w:dxaOrig="320" w:dyaOrig="420">
          <v:shape id="_x0000_i1080" type="#_x0000_t75" style="width:15.75pt;height:21pt" o:ole="">
            <v:imagedata r:id="rId116" o:title=""/>
          </v:shape>
          <o:OLEObject Type="Embed" ProgID="Equation.DSMT4" ShapeID="_x0000_i1080" DrawAspect="Content" ObjectID="_1599344497" r:id="rId117"/>
        </w:object>
      </w:r>
      <w:r w:rsidRPr="00C57AE4">
        <w:rPr>
          <w:sz w:val="24"/>
          <w:szCs w:val="24"/>
          <w:lang w:val="ru-RU"/>
        </w:rPr>
        <w:t xml:space="preserve"> расстояния между элементами обучающей выборки </w:t>
      </w:r>
      <w:r w:rsidRPr="00C57AE4">
        <w:rPr>
          <w:position w:val="-6"/>
          <w:sz w:val="24"/>
          <w:szCs w:val="24"/>
        </w:rPr>
        <w:object w:dxaOrig="420" w:dyaOrig="360">
          <v:shape id="_x0000_i1081" type="#_x0000_t75" style="width:21pt;height:18pt" o:ole="">
            <v:imagedata r:id="rId118" o:title=""/>
          </v:shape>
          <o:OLEObject Type="Embed" ProgID="Equation.DSMT4" ShapeID="_x0000_i1081" DrawAspect="Content" ObjectID="_1599344498" r:id="rId119"/>
        </w:object>
      </w:r>
      <w:r w:rsidRPr="00C57AE4">
        <w:rPr>
          <w:b/>
          <w:sz w:val="24"/>
          <w:szCs w:val="24"/>
          <w:lang w:val="ru-RU"/>
        </w:rPr>
        <w:t xml:space="preserve"> </w:t>
      </w:r>
      <w:r w:rsidRPr="00C57AE4">
        <w:rPr>
          <w:position w:val="-6"/>
          <w:sz w:val="24"/>
          <w:szCs w:val="24"/>
        </w:rPr>
        <w:object w:dxaOrig="460" w:dyaOrig="360">
          <v:shape id="_x0000_i1082" type="#_x0000_t75" style="width:23.25pt;height:18pt" o:ole="">
            <v:imagedata r:id="rId120" o:title=""/>
          </v:shape>
          <o:OLEObject Type="Embed" ProgID="Equation.DSMT4" ShapeID="_x0000_i1082" DrawAspect="Content" ObjectID="_1599344499" r:id="rId121"/>
        </w:object>
      </w:r>
      <w:r w:rsidRPr="00C57AE4">
        <w:rPr>
          <w:sz w:val="24"/>
          <w:szCs w:val="24"/>
          <w:lang w:val="ru-RU"/>
        </w:rPr>
        <w:t xml:space="preserve"> при их попарном сравнении. </w:t>
      </w:r>
    </w:p>
    <w:p w:rsidR="00216467" w:rsidRPr="00C57AE4" w:rsidRDefault="00193EF1" w:rsidP="00E97D90">
      <w:pPr>
        <w:pStyle w:val="a3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216467" w:rsidRPr="00C57AE4">
        <w:rPr>
          <w:sz w:val="24"/>
          <w:szCs w:val="24"/>
          <w:lang w:val="ru-RU"/>
        </w:rPr>
        <w:t xml:space="preserve">ри использовании ядра с диагональной матрицей </w:t>
      </w:r>
      <w:r w:rsidR="00216467" w:rsidRPr="00C57AE4">
        <w:rPr>
          <w:position w:val="-4"/>
          <w:sz w:val="24"/>
          <w:szCs w:val="24"/>
        </w:rPr>
        <w:object w:dxaOrig="660" w:dyaOrig="279">
          <v:shape id="_x0000_i1083" type="#_x0000_t75" style="width:33pt;height:14.25pt" o:ole="">
            <v:imagedata r:id="rId122" o:title=""/>
          </v:shape>
          <o:OLEObject Type="Embed" ProgID="Equation.DSMT4" ShapeID="_x0000_i1083" DrawAspect="Content" ObjectID="_1599344500" r:id="rId123"/>
        </w:object>
      </w:r>
      <w:r w:rsidR="00216467" w:rsidRPr="00C57AE4">
        <w:rPr>
          <w:sz w:val="24"/>
          <w:szCs w:val="24"/>
          <w:lang w:val="ru-RU"/>
        </w:rPr>
        <w:t xml:space="preserve">  в ядерной оценке</w:t>
      </w:r>
      <w:r w:rsidR="00216467" w:rsidRPr="00C57AE4">
        <w:rPr>
          <w:b/>
          <w:sz w:val="24"/>
          <w:szCs w:val="24"/>
          <w:lang w:val="ru-RU"/>
        </w:rPr>
        <w:t xml:space="preserve">  </w:t>
      </w:r>
      <w:r w:rsidR="00216467" w:rsidRPr="00C57AE4">
        <w:rPr>
          <w:position w:val="-16"/>
          <w:sz w:val="24"/>
          <w:szCs w:val="24"/>
        </w:rPr>
        <w:object w:dxaOrig="1420" w:dyaOrig="460">
          <v:shape id="_x0000_i1084" type="#_x0000_t75" style="width:71.25pt;height:23.25pt" o:ole="">
            <v:imagedata r:id="rId124" o:title=""/>
          </v:shape>
          <o:OLEObject Type="Embed" ProgID="Equation.DSMT4" ShapeID="_x0000_i1084" DrawAspect="Content" ObjectID="_1599344501" r:id="rId125"/>
        </w:object>
      </w:r>
      <w:r w:rsidR="00216467" w:rsidRPr="00C57AE4">
        <w:rPr>
          <w:sz w:val="24"/>
          <w:szCs w:val="24"/>
          <w:lang w:val="ru-RU"/>
        </w:rPr>
        <w:t xml:space="preserve"> для  любой пары  </w:t>
      </w:r>
      <w:r w:rsidR="00216467" w:rsidRPr="00C57AE4">
        <w:rPr>
          <w:position w:val="-10"/>
          <w:sz w:val="24"/>
          <w:szCs w:val="24"/>
        </w:rPr>
        <w:object w:dxaOrig="980" w:dyaOrig="400">
          <v:shape id="_x0000_i1085" type="#_x0000_t75" style="width:48.75pt;height:20.25pt" o:ole="">
            <v:imagedata r:id="rId126" o:title=""/>
          </v:shape>
          <o:OLEObject Type="Embed" ProgID="Equation.DSMT4" ShapeID="_x0000_i1085" DrawAspect="Content" ObjectID="_1599344502" r:id="rId127"/>
        </w:object>
      </w:r>
      <w:r w:rsidR="00216467" w:rsidRPr="00C57AE4">
        <w:rPr>
          <w:sz w:val="24"/>
          <w:szCs w:val="24"/>
          <w:lang w:val="ru-RU"/>
        </w:rPr>
        <w:t xml:space="preserve"> оценки (</w:t>
      </w:r>
      <w:r w:rsidR="0086324F" w:rsidRPr="00846292">
        <w:rPr>
          <w:sz w:val="24"/>
          <w:szCs w:val="24"/>
          <w:lang w:val="ru-RU"/>
        </w:rPr>
        <w:t>5</w:t>
      </w:r>
      <w:r w:rsidR="00216467" w:rsidRPr="00C57AE4">
        <w:rPr>
          <w:sz w:val="24"/>
          <w:szCs w:val="24"/>
          <w:lang w:val="ru-RU"/>
        </w:rPr>
        <w:t xml:space="preserve">) для границ диапазона значений </w:t>
      </w:r>
      <w:r w:rsidR="00216467" w:rsidRPr="00C57AE4">
        <w:rPr>
          <w:position w:val="-6"/>
          <w:sz w:val="24"/>
          <w:szCs w:val="24"/>
        </w:rPr>
        <w:object w:dxaOrig="220" w:dyaOrig="300">
          <v:shape id="_x0000_i1086" type="#_x0000_t75" style="width:11.25pt;height:15pt" o:ole="">
            <v:imagedata r:id="rId128" o:title=""/>
          </v:shape>
          <o:OLEObject Type="Embed" ProgID="Equation.DSMT4" ShapeID="_x0000_i1086" DrawAspect="Content" ObjectID="_1599344503" r:id="rId129"/>
        </w:object>
      </w:r>
      <w:r w:rsidR="00216467" w:rsidRPr="00C57AE4">
        <w:rPr>
          <w:sz w:val="24"/>
          <w:szCs w:val="24"/>
          <w:lang w:val="ru-RU"/>
        </w:rPr>
        <w:t xml:space="preserve"> будут верны с тем только отличием, что вместо </w:t>
      </w:r>
      <w:r w:rsidR="00216467" w:rsidRPr="00C57AE4">
        <w:rPr>
          <w:position w:val="-16"/>
          <w:sz w:val="24"/>
          <w:szCs w:val="24"/>
        </w:rPr>
        <w:object w:dxaOrig="320" w:dyaOrig="420">
          <v:shape id="_x0000_i1087" type="#_x0000_t75" style="width:15.75pt;height:21pt" o:ole="">
            <v:imagedata r:id="rId130" o:title=""/>
          </v:shape>
          <o:OLEObject Type="Embed" ProgID="Equation.DSMT4" ShapeID="_x0000_i1087" DrawAspect="Content" ObjectID="_1599344504" r:id="rId131"/>
        </w:object>
      </w:r>
      <w:r w:rsidR="00216467" w:rsidRPr="00C57AE4">
        <w:rPr>
          <w:sz w:val="24"/>
          <w:szCs w:val="24"/>
          <w:lang w:val="ru-RU"/>
        </w:rPr>
        <w:t>в (</w:t>
      </w:r>
      <w:r w:rsidR="0086324F" w:rsidRPr="00846292">
        <w:rPr>
          <w:sz w:val="24"/>
          <w:szCs w:val="24"/>
          <w:lang w:val="ru-RU"/>
        </w:rPr>
        <w:t>5</w:t>
      </w:r>
      <w:r w:rsidR="00216467" w:rsidRPr="00C57AE4">
        <w:rPr>
          <w:sz w:val="24"/>
          <w:szCs w:val="24"/>
          <w:lang w:val="ru-RU"/>
        </w:rPr>
        <w:t xml:space="preserve">) следует использовать </w:t>
      </w:r>
    </w:p>
    <w:p w:rsidR="00A146D4" w:rsidRPr="00C57AE4" w:rsidRDefault="00193EF1" w:rsidP="00E97D90">
      <w:pPr>
        <w:pStyle w:val="a3"/>
        <w:ind w:firstLine="709"/>
        <w:jc w:val="center"/>
        <w:rPr>
          <w:b/>
          <w:sz w:val="24"/>
          <w:szCs w:val="24"/>
          <w:lang w:val="ru-RU"/>
        </w:rPr>
      </w:pPr>
      <w:r w:rsidRPr="00C57AE4">
        <w:rPr>
          <w:position w:val="-16"/>
          <w:sz w:val="24"/>
          <w:szCs w:val="24"/>
        </w:rPr>
        <w:object w:dxaOrig="5780" w:dyaOrig="460">
          <v:shape id="_x0000_i1088" type="#_x0000_t75" style="width:288.75pt;height:23.25pt" o:ole="">
            <v:imagedata r:id="rId132" o:title=""/>
          </v:shape>
          <o:OLEObject Type="Embed" ProgID="Equation.DSMT4" ShapeID="_x0000_i1088" DrawAspect="Content" ObjectID="_1599344505" r:id="rId133"/>
        </w:object>
      </w:r>
      <w:r w:rsidR="00216467" w:rsidRPr="00C57AE4">
        <w:rPr>
          <w:sz w:val="24"/>
          <w:szCs w:val="24"/>
          <w:lang w:val="ru-RU"/>
        </w:rPr>
        <w:t>.</w:t>
      </w:r>
      <w:bookmarkEnd w:id="1"/>
    </w:p>
    <w:p w:rsidR="00A146D4" w:rsidRPr="00C57AE4" w:rsidRDefault="009E7D2E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b/>
          <w:sz w:val="24"/>
          <w:szCs w:val="24"/>
          <w:lang w:val="ru-RU"/>
        </w:rPr>
        <w:t>Результаты и их обсуждение</w:t>
      </w:r>
      <w:r w:rsidR="00A42914" w:rsidRPr="00C57AE4">
        <w:rPr>
          <w:b/>
          <w:sz w:val="24"/>
          <w:szCs w:val="24"/>
          <w:lang w:val="ru-RU"/>
        </w:rPr>
        <w:t>.</w:t>
      </w:r>
      <w:r w:rsidR="00F25CBE" w:rsidRPr="00C57AE4">
        <w:rPr>
          <w:b/>
          <w:sz w:val="24"/>
          <w:szCs w:val="24"/>
          <w:lang w:val="ru-RU"/>
        </w:rPr>
        <w:t xml:space="preserve"> </w:t>
      </w:r>
      <w:r w:rsidR="00A146D4" w:rsidRPr="00C57AE4">
        <w:rPr>
          <w:sz w:val="24"/>
          <w:szCs w:val="24"/>
          <w:lang w:val="ru-RU"/>
        </w:rPr>
        <w:t xml:space="preserve">В качестве </w:t>
      </w:r>
      <w:r w:rsidR="0058615A">
        <w:rPr>
          <w:sz w:val="24"/>
          <w:szCs w:val="24"/>
          <w:lang w:val="ru-RU"/>
        </w:rPr>
        <w:t>числового</w:t>
      </w:r>
      <w:r w:rsidR="00A146D4" w:rsidRPr="00C57AE4">
        <w:rPr>
          <w:sz w:val="24"/>
          <w:szCs w:val="24"/>
          <w:lang w:val="ru-RU"/>
        </w:rPr>
        <w:t xml:space="preserve"> критерия </w:t>
      </w:r>
      <w:r w:rsidR="0058615A" w:rsidRPr="0058615A">
        <w:rPr>
          <w:sz w:val="24"/>
          <w:szCs w:val="24"/>
          <w:lang w:val="ru-RU"/>
        </w:rPr>
        <w:t xml:space="preserve">для сравнения плотностей и оценки качества восстановления </w:t>
      </w:r>
      <w:r w:rsidR="00A146D4" w:rsidRPr="00C57AE4">
        <w:rPr>
          <w:sz w:val="24"/>
          <w:szCs w:val="24"/>
          <w:lang w:val="ru-RU"/>
        </w:rPr>
        <w:t>была выбрана широко используемая в задачах восстановления плотности интегральная квадратическая ошибка (</w:t>
      </w:r>
      <w:r w:rsidR="00A146D4" w:rsidRPr="00C57AE4">
        <w:rPr>
          <w:sz w:val="24"/>
          <w:szCs w:val="24"/>
        </w:rPr>
        <w:t>ISE</w:t>
      </w:r>
      <w:r w:rsidR="00A146D4" w:rsidRPr="00C57AE4">
        <w:rPr>
          <w:sz w:val="24"/>
          <w:szCs w:val="24"/>
          <w:lang w:val="ru-RU"/>
        </w:rPr>
        <w:t>) [</w:t>
      </w:r>
      <w:r w:rsidR="00B1139C">
        <w:rPr>
          <w:sz w:val="24"/>
          <w:szCs w:val="24"/>
          <w:lang w:val="ru-RU"/>
        </w:rPr>
        <w:t>8</w:t>
      </w:r>
      <w:r w:rsidR="00A146D4" w:rsidRPr="00C57AE4">
        <w:rPr>
          <w:sz w:val="24"/>
          <w:szCs w:val="24"/>
          <w:lang w:val="ru-RU"/>
        </w:rPr>
        <w:t xml:space="preserve">]: </w:t>
      </w:r>
    </w:p>
    <w:p w:rsidR="00A146D4" w:rsidRPr="00C57AE4" w:rsidRDefault="00A146D4" w:rsidP="00E97D90">
      <w:pPr>
        <w:pStyle w:val="a3"/>
        <w:ind w:firstLine="709"/>
        <w:jc w:val="center"/>
        <w:rPr>
          <w:sz w:val="24"/>
          <w:szCs w:val="24"/>
          <w:lang w:val="ru-RU"/>
        </w:rPr>
      </w:pPr>
      <w:r w:rsidRPr="00C57AE4">
        <w:rPr>
          <w:sz w:val="24"/>
          <w:szCs w:val="24"/>
        </w:rPr>
        <w:object w:dxaOrig="3060" w:dyaOrig="560">
          <v:shape id="_x0000_i1089" type="#_x0000_t75" style="width:153pt;height:27.75pt" o:ole="">
            <v:imagedata r:id="rId134" o:title=""/>
          </v:shape>
          <o:OLEObject Type="Embed" ProgID="Equation.DSMT4" ShapeID="_x0000_i1089" DrawAspect="Content" ObjectID="_1599344506" r:id="rId135"/>
        </w:object>
      </w:r>
    </w:p>
    <w:p w:rsidR="00A146D4" w:rsidRPr="00C57AE4" w:rsidRDefault="00A146D4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lastRenderedPageBreak/>
        <w:t>Для экспериментальной проверки сходимости смешанной оценки</w:t>
      </w:r>
      <w:r w:rsidRPr="00C57AE4">
        <w:rPr>
          <w:position w:val="-12"/>
          <w:sz w:val="24"/>
          <w:szCs w:val="24"/>
        </w:rPr>
        <w:object w:dxaOrig="980" w:dyaOrig="420">
          <v:shape id="_x0000_i1090" type="#_x0000_t75" style="width:48.75pt;height:21pt" o:ole="">
            <v:imagedata r:id="rId136" o:title=""/>
          </v:shape>
          <o:OLEObject Type="Embed" ProgID="Equation.DSMT4" ShapeID="_x0000_i1090" DrawAspect="Content" ObjectID="_1599344507" r:id="rId137"/>
        </w:object>
      </w:r>
      <w:r w:rsidRPr="00C57AE4">
        <w:rPr>
          <w:sz w:val="24"/>
          <w:szCs w:val="24"/>
          <w:lang w:val="ru-RU"/>
        </w:rPr>
        <w:t xml:space="preserve"> и </w:t>
      </w:r>
      <w:r w:rsidR="00AD17BF" w:rsidRPr="00C57AE4">
        <w:rPr>
          <w:sz w:val="24"/>
          <w:szCs w:val="24"/>
          <w:lang w:val="ru-RU"/>
        </w:rPr>
        <w:t>изучения</w:t>
      </w:r>
      <w:r w:rsidRPr="00C57AE4">
        <w:rPr>
          <w:sz w:val="24"/>
          <w:szCs w:val="24"/>
          <w:lang w:val="ru-RU"/>
        </w:rPr>
        <w:t xml:space="preserve"> ее эффективности было проведено несколько экспериментов с использованием искусственно сгенерированных одномерных и двумерных данных, имеющих различные распределения. </w:t>
      </w:r>
    </w:p>
    <w:p w:rsidR="00A146D4" w:rsidRPr="00C57AE4" w:rsidRDefault="00A146D4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t xml:space="preserve">Для одномерных данных было рассмотрено два случая: </w:t>
      </w:r>
    </w:p>
    <w:p w:rsidR="00A146D4" w:rsidRPr="00C57AE4" w:rsidRDefault="00A35560" w:rsidP="00E97D90">
      <w:pPr>
        <w:pStyle w:val="a3"/>
        <w:numPr>
          <w:ilvl w:val="0"/>
          <w:numId w:val="5"/>
        </w:numPr>
        <w:ind w:left="0" w:firstLine="709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t>р</w:t>
      </w:r>
      <w:r w:rsidR="00A146D4" w:rsidRPr="00C57AE4">
        <w:rPr>
          <w:sz w:val="24"/>
          <w:szCs w:val="24"/>
          <w:lang w:val="ru-RU"/>
        </w:rPr>
        <w:t xml:space="preserve">аспределение </w:t>
      </w:r>
      <w:r w:rsidR="00A146D4" w:rsidRPr="00C57AE4">
        <w:rPr>
          <w:position w:val="-6"/>
          <w:sz w:val="24"/>
          <w:szCs w:val="24"/>
        </w:rPr>
        <w:object w:dxaOrig="279" w:dyaOrig="300">
          <v:shape id="_x0000_i1091" type="#_x0000_t75" style="width:14.25pt;height:15pt" o:ole="">
            <v:imagedata r:id="rId138" o:title=""/>
          </v:shape>
          <o:OLEObject Type="Embed" ProgID="Equation.DSMT4" ShapeID="_x0000_i1091" DrawAspect="Content" ObjectID="_1599344508" r:id="rId139"/>
        </w:object>
      </w:r>
      <w:r w:rsidR="00A146D4" w:rsidRPr="00C57AE4">
        <w:rPr>
          <w:sz w:val="24"/>
          <w:szCs w:val="24"/>
          <w:lang w:val="ru-RU"/>
        </w:rPr>
        <w:t xml:space="preserve">– смесь из двух гауссовских распределений с математическими ожиданиями </w:t>
      </w:r>
      <w:r w:rsidR="00A146D4" w:rsidRPr="00C57AE4">
        <w:rPr>
          <w:position w:val="-12"/>
          <w:sz w:val="24"/>
          <w:szCs w:val="24"/>
        </w:rPr>
        <w:object w:dxaOrig="2420" w:dyaOrig="380">
          <v:shape id="_x0000_i1092" type="#_x0000_t75" style="width:120.75pt;height:18.75pt" o:ole="">
            <v:imagedata r:id="rId140" o:title=""/>
          </v:shape>
          <o:OLEObject Type="Embed" ProgID="Equation.DSMT4" ShapeID="_x0000_i1092" DrawAspect="Content" ObjectID="_1599344509" r:id="rId141"/>
        </w:object>
      </w:r>
      <w:r w:rsidR="00A146D4" w:rsidRPr="00C57AE4">
        <w:rPr>
          <w:sz w:val="24"/>
          <w:szCs w:val="24"/>
          <w:lang w:val="ru-RU"/>
        </w:rPr>
        <w:t xml:space="preserve"> и дисперсиями </w:t>
      </w:r>
      <w:r w:rsidR="00A146D4" w:rsidRPr="00C57AE4">
        <w:rPr>
          <w:position w:val="-12"/>
          <w:sz w:val="24"/>
          <w:szCs w:val="24"/>
        </w:rPr>
        <w:object w:dxaOrig="2220" w:dyaOrig="380">
          <v:shape id="_x0000_i1093" type="#_x0000_t75" style="width:111pt;height:18.75pt" o:ole="">
            <v:imagedata r:id="rId142" o:title=""/>
          </v:shape>
          <o:OLEObject Type="Embed" ProgID="Equation.DSMT4" ShapeID="_x0000_i1093" DrawAspect="Content" ObjectID="_1599344510" r:id="rId143"/>
        </w:object>
      </w:r>
      <w:r w:rsidR="00A146D4" w:rsidRPr="00C57AE4">
        <w:rPr>
          <w:sz w:val="24"/>
          <w:szCs w:val="24"/>
          <w:lang w:val="ru-RU"/>
        </w:rPr>
        <w:t xml:space="preserve">, </w:t>
      </w:r>
      <w:r w:rsidR="00A146D4" w:rsidRPr="00C57AE4">
        <w:rPr>
          <w:position w:val="-6"/>
          <w:sz w:val="24"/>
          <w:szCs w:val="24"/>
        </w:rPr>
        <w:object w:dxaOrig="260" w:dyaOrig="300">
          <v:shape id="_x0000_i1094" type="#_x0000_t75" style="width:12.75pt;height:15pt" o:ole="">
            <v:imagedata r:id="rId144" o:title=""/>
          </v:shape>
          <o:OLEObject Type="Embed" ProgID="Equation.DSMT4" ShapeID="_x0000_i1094" DrawAspect="Content" ObjectID="_1599344511" r:id="rId145"/>
        </w:object>
      </w:r>
      <w:r w:rsidR="00A146D4" w:rsidRPr="00C57AE4">
        <w:rPr>
          <w:sz w:val="24"/>
          <w:szCs w:val="24"/>
          <w:lang w:val="ru-RU"/>
        </w:rPr>
        <w:t xml:space="preserve"> - гауссовское распределение с нулевым математическим ожиданием </w:t>
      </w:r>
      <w:r w:rsidR="00A146D4" w:rsidRPr="00C57AE4">
        <w:rPr>
          <w:position w:val="-10"/>
          <w:sz w:val="24"/>
          <w:szCs w:val="24"/>
        </w:rPr>
        <w:object w:dxaOrig="1060" w:dyaOrig="340">
          <v:shape id="_x0000_i1095" type="#_x0000_t75" style="width:53.25pt;height:17.25pt" o:ole="">
            <v:imagedata r:id="rId146" o:title=""/>
          </v:shape>
          <o:OLEObject Type="Embed" ProgID="Equation.DSMT4" ShapeID="_x0000_i1095" DrawAspect="Content" ObjectID="_1599344512" r:id="rId147"/>
        </w:object>
      </w:r>
      <w:r w:rsidR="00A146D4" w:rsidRPr="00C57AE4">
        <w:rPr>
          <w:sz w:val="24"/>
          <w:szCs w:val="24"/>
          <w:lang w:val="ru-RU"/>
        </w:rPr>
        <w:t xml:space="preserve"> и дисперсией </w:t>
      </w:r>
      <w:r w:rsidR="00A146D4" w:rsidRPr="00C57AE4">
        <w:rPr>
          <w:b/>
          <w:position w:val="-14"/>
          <w:sz w:val="24"/>
          <w:szCs w:val="24"/>
        </w:rPr>
        <w:object w:dxaOrig="980" w:dyaOrig="420">
          <v:shape id="_x0000_i1096" type="#_x0000_t75" style="width:48pt;height:20.25pt" o:ole="">
            <v:imagedata r:id="rId148" o:title=""/>
          </v:shape>
          <o:OLEObject Type="Embed" ProgID="Equation.DSMT4" ShapeID="_x0000_i1096" DrawAspect="Content" ObjectID="_1599344513" r:id="rId149"/>
        </w:object>
      </w:r>
      <w:r w:rsidR="00A146D4" w:rsidRPr="00C57AE4">
        <w:rPr>
          <w:sz w:val="24"/>
          <w:szCs w:val="24"/>
          <w:lang w:val="ru-RU"/>
        </w:rPr>
        <w:t xml:space="preserve"> (рисунок 1, а-в);</w:t>
      </w:r>
    </w:p>
    <w:p w:rsidR="00A146D4" w:rsidRPr="00BA7287" w:rsidRDefault="00A35560" w:rsidP="00E97D90">
      <w:pPr>
        <w:pStyle w:val="a3"/>
        <w:numPr>
          <w:ilvl w:val="0"/>
          <w:numId w:val="5"/>
        </w:numPr>
        <w:ind w:left="0" w:firstLine="709"/>
        <w:rPr>
          <w:sz w:val="24"/>
          <w:szCs w:val="24"/>
          <w:lang w:val="ru-RU"/>
        </w:rPr>
      </w:pPr>
      <w:r w:rsidRPr="00BA7287">
        <w:rPr>
          <w:sz w:val="24"/>
          <w:szCs w:val="24"/>
          <w:lang w:val="ru-RU"/>
        </w:rPr>
        <w:t xml:space="preserve">распределение </w:t>
      </w:r>
      <w:r w:rsidR="00A146D4" w:rsidRPr="00BA7287">
        <w:rPr>
          <w:position w:val="-6"/>
          <w:sz w:val="24"/>
          <w:szCs w:val="24"/>
        </w:rPr>
        <w:object w:dxaOrig="279" w:dyaOrig="300">
          <v:shape id="_x0000_i1097" type="#_x0000_t75" style="width:14.25pt;height:15pt" o:ole="">
            <v:imagedata r:id="rId150" o:title=""/>
          </v:shape>
          <o:OLEObject Type="Embed" ProgID="Equation.DSMT4" ShapeID="_x0000_i1097" DrawAspect="Content" ObjectID="_1599344514" r:id="rId151"/>
        </w:object>
      </w:r>
      <w:r w:rsidR="00A146D4" w:rsidRPr="00BA7287">
        <w:rPr>
          <w:sz w:val="24"/>
          <w:szCs w:val="24"/>
          <w:lang w:val="ru-RU"/>
        </w:rPr>
        <w:t xml:space="preserve">– равномерное в диапазоне </w:t>
      </w:r>
      <w:r w:rsidR="00A146D4" w:rsidRPr="00BA7287">
        <w:rPr>
          <w:position w:val="-10"/>
          <w:sz w:val="24"/>
          <w:szCs w:val="24"/>
        </w:rPr>
        <w:object w:dxaOrig="2320" w:dyaOrig="340">
          <v:shape id="_x0000_i1098" type="#_x0000_t75" style="width:116.25pt;height:17.25pt" o:ole="">
            <v:imagedata r:id="rId152" o:title=""/>
          </v:shape>
          <o:OLEObject Type="Embed" ProgID="Equation.DSMT4" ShapeID="_x0000_i1098" DrawAspect="Content" ObjectID="_1599344515" r:id="rId153"/>
        </w:object>
      </w:r>
      <w:r w:rsidR="00A146D4" w:rsidRPr="00BA7287">
        <w:rPr>
          <w:sz w:val="24"/>
          <w:szCs w:val="24"/>
          <w:lang w:val="ru-RU"/>
        </w:rPr>
        <w:t xml:space="preserve"> с математическим ожиданием </w:t>
      </w:r>
      <w:r w:rsidR="00A146D4" w:rsidRPr="00BA7287">
        <w:rPr>
          <w:position w:val="-10"/>
          <w:sz w:val="24"/>
          <w:szCs w:val="24"/>
        </w:rPr>
        <w:object w:dxaOrig="1080" w:dyaOrig="340">
          <v:shape id="_x0000_i1099" type="#_x0000_t75" style="width:54.75pt;height:17.25pt" o:ole="">
            <v:imagedata r:id="rId154" o:title=""/>
          </v:shape>
          <o:OLEObject Type="Embed" ProgID="Equation.DSMT4" ShapeID="_x0000_i1099" DrawAspect="Content" ObjectID="_1599344516" r:id="rId155"/>
        </w:object>
      </w:r>
      <w:r w:rsidR="00A146D4" w:rsidRPr="00BA7287">
        <w:rPr>
          <w:sz w:val="24"/>
          <w:szCs w:val="24"/>
          <w:lang w:val="ru-RU"/>
        </w:rPr>
        <w:t xml:space="preserve">и дисперсией </w:t>
      </w:r>
      <w:r w:rsidR="002E59B0" w:rsidRPr="00BA7287">
        <w:rPr>
          <w:b/>
          <w:position w:val="-14"/>
          <w:sz w:val="24"/>
          <w:szCs w:val="24"/>
        </w:rPr>
        <w:object w:dxaOrig="1359" w:dyaOrig="420">
          <v:shape id="_x0000_i1100" type="#_x0000_t75" style="width:66pt;height:20.25pt" o:ole="">
            <v:imagedata r:id="rId156" o:title=""/>
          </v:shape>
          <o:OLEObject Type="Embed" ProgID="Equation.DSMT4" ShapeID="_x0000_i1100" DrawAspect="Content" ObjectID="_1599344517" r:id="rId157"/>
        </w:object>
      </w:r>
      <w:r w:rsidR="00A146D4" w:rsidRPr="00BA7287">
        <w:rPr>
          <w:sz w:val="24"/>
          <w:szCs w:val="24"/>
          <w:lang w:val="ru-RU"/>
        </w:rPr>
        <w:t xml:space="preserve">, </w:t>
      </w:r>
      <w:r w:rsidR="00A146D4" w:rsidRPr="00BA7287">
        <w:rPr>
          <w:position w:val="-6"/>
        </w:rPr>
        <w:object w:dxaOrig="260" w:dyaOrig="300">
          <v:shape id="_x0000_i1101" type="#_x0000_t75" style="width:12.75pt;height:15pt" o:ole="">
            <v:imagedata r:id="rId158" o:title=""/>
          </v:shape>
          <o:OLEObject Type="Embed" ProgID="Equation.DSMT4" ShapeID="_x0000_i1101" DrawAspect="Content" ObjectID="_1599344518" r:id="rId159"/>
        </w:object>
      </w:r>
      <w:r w:rsidR="00A146D4" w:rsidRPr="00BA7287">
        <w:rPr>
          <w:sz w:val="24"/>
          <w:szCs w:val="24"/>
          <w:lang w:val="ru-RU"/>
        </w:rPr>
        <w:t xml:space="preserve"> - равномерное распределение с нулевым математическим ожиданием и дисперсией; </w:t>
      </w:r>
    </w:p>
    <w:p w:rsidR="00A146D4" w:rsidRPr="00BA7287" w:rsidRDefault="00A146D4" w:rsidP="00E97D90">
      <w:pPr>
        <w:pStyle w:val="a3"/>
        <w:ind w:firstLine="709"/>
        <w:rPr>
          <w:sz w:val="24"/>
          <w:szCs w:val="24"/>
          <w:lang w:val="ru-RU"/>
        </w:rPr>
      </w:pPr>
      <w:r w:rsidRPr="00BA7287">
        <w:rPr>
          <w:sz w:val="24"/>
          <w:szCs w:val="24"/>
          <w:lang w:val="ru-RU"/>
        </w:rPr>
        <w:t xml:space="preserve">Для двумерных данных рассматривался один случай: </w:t>
      </w:r>
      <w:r w:rsidRPr="00BA7287">
        <w:rPr>
          <w:position w:val="-6"/>
        </w:rPr>
        <w:object w:dxaOrig="279" w:dyaOrig="300">
          <v:shape id="_x0000_i1102" type="#_x0000_t75" style="width:14.25pt;height:15pt" o:ole="">
            <v:imagedata r:id="rId160" o:title=""/>
          </v:shape>
          <o:OLEObject Type="Embed" ProgID="Equation.DSMT4" ShapeID="_x0000_i1102" DrawAspect="Content" ObjectID="_1599344519" r:id="rId161"/>
        </w:object>
      </w:r>
      <w:r w:rsidRPr="00BA7287">
        <w:rPr>
          <w:sz w:val="24"/>
          <w:szCs w:val="24"/>
          <w:lang w:val="ru-RU"/>
        </w:rPr>
        <w:t>– смесь из двух гауссовских распределений</w:t>
      </w:r>
      <w:r w:rsidR="00643C24" w:rsidRPr="00BA7287">
        <w:rPr>
          <w:sz w:val="24"/>
          <w:szCs w:val="24"/>
          <w:lang w:val="ru-RU"/>
        </w:rPr>
        <w:t xml:space="preserve"> с математическими ожиданиями </w:t>
      </w:r>
      <w:r w:rsidR="00CC0499" w:rsidRPr="00BA7287">
        <w:rPr>
          <w:position w:val="-12"/>
          <w:sz w:val="24"/>
          <w:szCs w:val="24"/>
        </w:rPr>
        <w:object w:dxaOrig="3260" w:dyaOrig="380">
          <v:shape id="_x0000_i1103" type="#_x0000_t75" style="width:162.75pt;height:18.75pt" o:ole="">
            <v:imagedata r:id="rId162" o:title=""/>
          </v:shape>
          <o:OLEObject Type="Embed" ProgID="Equation.DSMT4" ShapeID="_x0000_i1103" DrawAspect="Content" ObjectID="_1599344520" r:id="rId163"/>
        </w:object>
      </w:r>
      <w:r w:rsidR="00643C24" w:rsidRPr="00BA7287">
        <w:rPr>
          <w:sz w:val="24"/>
          <w:szCs w:val="24"/>
          <w:lang w:val="ru-RU"/>
        </w:rPr>
        <w:t xml:space="preserve"> и </w:t>
      </w:r>
      <w:r w:rsidR="00CC0499" w:rsidRPr="00BA7287">
        <w:rPr>
          <w:sz w:val="24"/>
          <w:szCs w:val="24"/>
          <w:lang w:val="ru-RU"/>
        </w:rPr>
        <w:t>матрицами ковариации</w:t>
      </w:r>
      <w:r w:rsidR="00C57AE4" w:rsidRPr="00BA7287">
        <w:rPr>
          <w:sz w:val="24"/>
          <w:szCs w:val="24"/>
          <w:lang w:val="ru-RU"/>
        </w:rPr>
        <w:t xml:space="preserve"> </w:t>
      </w:r>
      <w:r w:rsidR="00C57AE4" w:rsidRPr="00BA7287">
        <w:rPr>
          <w:position w:val="-16"/>
        </w:rPr>
        <w:object w:dxaOrig="900" w:dyaOrig="420">
          <v:shape id="_x0000_i1104" type="#_x0000_t75" style="width:45pt;height:21pt" o:ole="">
            <v:imagedata r:id="rId164" o:title=""/>
          </v:shape>
          <o:OLEObject Type="Embed" ProgID="Equation.DSMT4" ShapeID="_x0000_i1104" DrawAspect="Content" ObjectID="_1599344521" r:id="rId165"/>
        </w:object>
      </w:r>
      <w:r w:rsidRPr="00BA7287">
        <w:rPr>
          <w:sz w:val="24"/>
          <w:szCs w:val="24"/>
          <w:lang w:val="ru-RU"/>
        </w:rPr>
        <w:t xml:space="preserve">, </w:t>
      </w:r>
      <w:r w:rsidRPr="00BA7287">
        <w:rPr>
          <w:position w:val="-6"/>
        </w:rPr>
        <w:object w:dxaOrig="260" w:dyaOrig="300">
          <v:shape id="_x0000_i1105" type="#_x0000_t75" style="width:12.75pt;height:15pt" o:ole="">
            <v:imagedata r:id="rId166" o:title=""/>
          </v:shape>
          <o:OLEObject Type="Embed" ProgID="Equation.DSMT4" ShapeID="_x0000_i1105" DrawAspect="Content" ObjectID="_1599344522" r:id="rId167"/>
        </w:object>
      </w:r>
      <w:r w:rsidRPr="00BA7287">
        <w:rPr>
          <w:sz w:val="24"/>
          <w:szCs w:val="24"/>
          <w:lang w:val="ru-RU"/>
        </w:rPr>
        <w:t xml:space="preserve"> - гауссовское распределение с нулевым математическим ожиданием</w:t>
      </w:r>
      <w:r w:rsidR="00CC0499" w:rsidRPr="00BA7287">
        <w:rPr>
          <w:sz w:val="24"/>
          <w:szCs w:val="24"/>
          <w:lang w:val="ru-RU"/>
        </w:rPr>
        <w:t xml:space="preserve"> и матрицей ковариации </w:t>
      </w:r>
      <w:r w:rsidR="00C57AE4" w:rsidRPr="00BA7287">
        <w:rPr>
          <w:position w:val="-12"/>
          <w:sz w:val="24"/>
          <w:szCs w:val="24"/>
        </w:rPr>
        <w:object w:dxaOrig="320" w:dyaOrig="380">
          <v:shape id="_x0000_i1106" type="#_x0000_t75" style="width:15.75pt;height:18.75pt" o:ole="">
            <v:imagedata r:id="rId168" o:title=""/>
          </v:shape>
          <o:OLEObject Type="Embed" ProgID="Equation.DSMT4" ShapeID="_x0000_i1106" DrawAspect="Content" ObjectID="_1599344523" r:id="rId169"/>
        </w:object>
      </w:r>
      <w:r w:rsidR="00C57AE4" w:rsidRPr="00543761">
        <w:rPr>
          <w:sz w:val="24"/>
          <w:szCs w:val="24"/>
          <w:lang w:val="ru-RU"/>
        </w:rPr>
        <w:t xml:space="preserve">, </w:t>
      </w:r>
      <w:r w:rsidR="00C57AE4" w:rsidRPr="00BA7287">
        <w:rPr>
          <w:sz w:val="24"/>
          <w:szCs w:val="24"/>
          <w:lang w:val="ru-RU"/>
        </w:rPr>
        <w:t xml:space="preserve">где </w:t>
      </w:r>
      <w:r w:rsidR="00C57AE4" w:rsidRPr="00BA7287">
        <w:rPr>
          <w:position w:val="-16"/>
          <w:sz w:val="24"/>
          <w:szCs w:val="24"/>
        </w:rPr>
        <w:object w:dxaOrig="1320" w:dyaOrig="420">
          <v:shape id="_x0000_i1107" type="#_x0000_t75" style="width:66pt;height:21pt" o:ole="">
            <v:imagedata r:id="rId170" o:title=""/>
          </v:shape>
          <o:OLEObject Type="Embed" ProgID="Equation.DSMT4" ShapeID="_x0000_i1107" DrawAspect="Content" ObjectID="_1599344524" r:id="rId171"/>
        </w:object>
      </w:r>
      <w:r w:rsidR="00C57AE4" w:rsidRPr="00BA7287">
        <w:rPr>
          <w:sz w:val="24"/>
          <w:szCs w:val="24"/>
          <w:lang w:val="ru-RU"/>
        </w:rPr>
        <w:t xml:space="preserve"> имеют вид</w:t>
      </w:r>
    </w:p>
    <w:p w:rsidR="00C57AE4" w:rsidRPr="00C57AE4" w:rsidRDefault="00C57AE4" w:rsidP="00846292">
      <w:pPr>
        <w:pStyle w:val="a3"/>
        <w:ind w:firstLine="0"/>
        <w:jc w:val="center"/>
        <w:rPr>
          <w:sz w:val="24"/>
          <w:szCs w:val="24"/>
          <w:lang w:val="ru-RU"/>
        </w:rPr>
      </w:pPr>
      <w:r w:rsidRPr="00BA7287">
        <w:rPr>
          <w:position w:val="-36"/>
          <w:sz w:val="24"/>
          <w:szCs w:val="24"/>
        </w:rPr>
        <w:object w:dxaOrig="4640" w:dyaOrig="859">
          <v:shape id="_x0000_i1108" type="#_x0000_t75" style="width:231pt;height:42.75pt" o:ole="">
            <v:imagedata r:id="rId172" o:title=""/>
          </v:shape>
          <o:OLEObject Type="Embed" ProgID="Equation.DSMT4" ShapeID="_x0000_i1108" DrawAspect="Content" ObjectID="_1599344525" r:id="rId173"/>
        </w:object>
      </w:r>
      <w:r w:rsidRPr="00BA7287">
        <w:rPr>
          <w:sz w:val="24"/>
          <w:szCs w:val="24"/>
          <w:lang w:val="ru-RU"/>
        </w:rPr>
        <w:t>.</w:t>
      </w:r>
    </w:p>
    <w:p w:rsidR="00A146D4" w:rsidRPr="00C57AE4" w:rsidRDefault="00A146D4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t xml:space="preserve">В ходе исследования проверялось, что при </w:t>
      </w:r>
      <w:r w:rsidRPr="00C57AE4">
        <w:rPr>
          <w:position w:val="-6"/>
        </w:rPr>
        <w:object w:dxaOrig="900" w:dyaOrig="300">
          <v:shape id="_x0000_i1109" type="#_x0000_t75" style="width:45pt;height:15pt" o:ole="">
            <v:imagedata r:id="rId174" o:title=""/>
          </v:shape>
          <o:OLEObject Type="Embed" ProgID="Equation.DSMT4" ShapeID="_x0000_i1109" DrawAspect="Content" ObjectID="_1599344526" r:id="rId175"/>
        </w:object>
      </w:r>
      <w:r w:rsidRPr="00C57AE4">
        <w:rPr>
          <w:sz w:val="24"/>
          <w:szCs w:val="24"/>
          <w:lang w:val="ru-RU"/>
        </w:rPr>
        <w:t xml:space="preserve"> смешанная оценка </w:t>
      </w:r>
      <w:r w:rsidRPr="00C57AE4">
        <w:rPr>
          <w:position w:val="-12"/>
        </w:rPr>
        <w:object w:dxaOrig="980" w:dyaOrig="420">
          <v:shape id="_x0000_i1110" type="#_x0000_t75" style="width:48.75pt;height:21pt" o:ole="">
            <v:imagedata r:id="rId176" o:title=""/>
          </v:shape>
          <o:OLEObject Type="Embed" ProgID="Equation.DSMT4" ShapeID="_x0000_i1110" DrawAspect="Content" ObjectID="_1599344527" r:id="rId177"/>
        </w:object>
      </w:r>
      <w:r w:rsidRPr="00C57AE4">
        <w:rPr>
          <w:sz w:val="24"/>
          <w:szCs w:val="24"/>
          <w:lang w:val="ru-RU"/>
        </w:rPr>
        <w:t>, вычисляемая по восстановленной плотности</w:t>
      </w:r>
      <w:r w:rsidRPr="00C57AE4">
        <w:rPr>
          <w:position w:val="-12"/>
        </w:rPr>
        <w:object w:dxaOrig="1120" w:dyaOrig="380">
          <v:shape id="_x0000_i1111" type="#_x0000_t75" style="width:56.25pt;height:18.75pt" o:ole="">
            <v:imagedata r:id="rId178" o:title=""/>
          </v:shape>
          <o:OLEObject Type="Embed" ProgID="Equation.DSMT4" ShapeID="_x0000_i1111" DrawAspect="Content" ObjectID="_1599344528" r:id="rId179"/>
        </w:object>
      </w:r>
      <w:r w:rsidRPr="00C57AE4">
        <w:rPr>
          <w:sz w:val="24"/>
          <w:szCs w:val="24"/>
          <w:lang w:val="ru-RU"/>
        </w:rPr>
        <w:t xml:space="preserve"> и известной плотности </w:t>
      </w:r>
      <w:r w:rsidRPr="00C57AE4">
        <w:rPr>
          <w:position w:val="-12"/>
          <w:sz w:val="24"/>
          <w:szCs w:val="24"/>
        </w:rPr>
        <w:object w:dxaOrig="700" w:dyaOrig="380">
          <v:shape id="_x0000_i1112" type="#_x0000_t75" style="width:35.25pt;height:18.75pt" o:ole="">
            <v:imagedata r:id="rId180" o:title=""/>
          </v:shape>
          <o:OLEObject Type="Embed" ProgID="Equation.DSMT4" ShapeID="_x0000_i1112" DrawAspect="Content" ObjectID="_1599344529" r:id="rId181"/>
        </w:object>
      </w:r>
      <w:r w:rsidRPr="00C57AE4">
        <w:rPr>
          <w:sz w:val="24"/>
          <w:szCs w:val="24"/>
          <w:lang w:val="ru-RU"/>
        </w:rPr>
        <w:t xml:space="preserve">, сходится к </w:t>
      </w:r>
      <w:r w:rsidRPr="00C57AE4">
        <w:rPr>
          <w:position w:val="-12"/>
          <w:sz w:val="24"/>
          <w:szCs w:val="24"/>
        </w:rPr>
        <w:object w:dxaOrig="980" w:dyaOrig="360">
          <v:shape id="_x0000_i1113" type="#_x0000_t75" style="width:48.75pt;height:18.75pt" o:ole="">
            <v:imagedata r:id="rId182" o:title=""/>
          </v:shape>
          <o:OLEObject Type="Embed" ProgID="Equation.DSMT4" ShapeID="_x0000_i1113" DrawAspect="Content" ObjectID="_1599344530" r:id="rId183"/>
        </w:object>
      </w:r>
      <w:r w:rsidR="0058615A">
        <w:rPr>
          <w:sz w:val="24"/>
          <w:szCs w:val="24"/>
          <w:lang w:val="ru-RU"/>
        </w:rPr>
        <w:t xml:space="preserve">и </w:t>
      </w:r>
      <w:r w:rsidRPr="00C57AE4">
        <w:rPr>
          <w:sz w:val="24"/>
          <w:szCs w:val="24"/>
          <w:lang w:val="ru-RU"/>
        </w:rPr>
        <w:t xml:space="preserve">проводилось сравнение смешанной оценки </w:t>
      </w:r>
      <w:r w:rsidRPr="00C57AE4">
        <w:rPr>
          <w:position w:val="-12"/>
          <w:sz w:val="24"/>
          <w:szCs w:val="24"/>
        </w:rPr>
        <w:object w:dxaOrig="980" w:dyaOrig="420">
          <v:shape id="_x0000_i1114" type="#_x0000_t75" style="width:48.75pt;height:21pt" o:ole="">
            <v:imagedata r:id="rId176" o:title=""/>
          </v:shape>
          <o:OLEObject Type="Embed" ProgID="Equation.DSMT4" ShapeID="_x0000_i1114" DrawAspect="Content" ObjectID="_1599344531" r:id="rId184"/>
        </w:object>
      </w:r>
      <w:r w:rsidRPr="00C57AE4">
        <w:rPr>
          <w:sz w:val="24"/>
          <w:szCs w:val="24"/>
          <w:lang w:val="ru-RU"/>
        </w:rPr>
        <w:t xml:space="preserve"> с обычной оценкой </w:t>
      </w:r>
      <w:r w:rsidRPr="00C57AE4">
        <w:rPr>
          <w:position w:val="-12"/>
          <w:sz w:val="24"/>
          <w:szCs w:val="24"/>
        </w:rPr>
        <w:object w:dxaOrig="980" w:dyaOrig="360">
          <v:shape id="_x0000_i1115" type="#_x0000_t75" style="width:48.75pt;height:18.75pt" o:ole="">
            <v:imagedata r:id="rId185" o:title=""/>
          </v:shape>
          <o:OLEObject Type="Embed" ProgID="Equation.DSMT4" ShapeID="_x0000_i1115" DrawAspect="Content" ObjectID="_1599344532" r:id="rId186"/>
        </w:object>
      </w:r>
      <w:r w:rsidRPr="00C57AE4">
        <w:rPr>
          <w:sz w:val="24"/>
          <w:szCs w:val="24"/>
          <w:lang w:val="ru-RU"/>
        </w:rPr>
        <w:t>.</w:t>
      </w:r>
      <w:r w:rsidR="00DF7394" w:rsidRPr="00C57AE4">
        <w:rPr>
          <w:sz w:val="24"/>
          <w:szCs w:val="24"/>
          <w:lang w:val="ru-RU"/>
        </w:rPr>
        <w:t xml:space="preserve"> </w:t>
      </w:r>
      <w:r w:rsidR="0058615A">
        <w:rPr>
          <w:sz w:val="24"/>
          <w:szCs w:val="24"/>
          <w:lang w:val="ru-RU"/>
        </w:rPr>
        <w:t>В</w:t>
      </w:r>
      <w:r w:rsidRPr="00C57AE4">
        <w:rPr>
          <w:sz w:val="24"/>
          <w:szCs w:val="24"/>
          <w:lang w:val="ru-RU"/>
        </w:rPr>
        <w:t xml:space="preserve"> начале каждого эксперимента генерировалось </w:t>
      </w:r>
      <w:r w:rsidRPr="00C57AE4">
        <w:rPr>
          <w:position w:val="-6"/>
        </w:rPr>
        <w:object w:dxaOrig="300" w:dyaOrig="300">
          <v:shape id="_x0000_i1116" type="#_x0000_t75" style="width:15pt;height:15pt" o:ole="">
            <v:imagedata r:id="rId187" o:title=""/>
          </v:shape>
          <o:OLEObject Type="Embed" ProgID="Equation.DSMT4" ShapeID="_x0000_i1116" DrawAspect="Content" ObjectID="_1599344533" r:id="rId188"/>
        </w:object>
      </w:r>
      <w:r w:rsidRPr="00C57AE4">
        <w:rPr>
          <w:sz w:val="24"/>
          <w:szCs w:val="24"/>
          <w:lang w:val="ru-RU"/>
        </w:rPr>
        <w:t xml:space="preserve"> значений случайной величины </w:t>
      </w:r>
      <w:r w:rsidRPr="00C57AE4">
        <w:rPr>
          <w:position w:val="-6"/>
        </w:rPr>
        <w:object w:dxaOrig="279" w:dyaOrig="300">
          <v:shape id="_x0000_i1117" type="#_x0000_t75" style="width:14.25pt;height:15pt" o:ole="">
            <v:imagedata r:id="rId189" o:title=""/>
          </v:shape>
          <o:OLEObject Type="Embed" ProgID="Equation.DSMT4" ShapeID="_x0000_i1117" DrawAspect="Content" ObjectID="_1599344534" r:id="rId190"/>
        </w:object>
      </w:r>
      <w:r w:rsidRPr="00C57AE4">
        <w:rPr>
          <w:sz w:val="24"/>
          <w:szCs w:val="24"/>
          <w:lang w:val="ru-RU"/>
        </w:rPr>
        <w:t xml:space="preserve">, по которым методом </w:t>
      </w:r>
      <w:proofErr w:type="spellStart"/>
      <w:r w:rsidRPr="00C57AE4">
        <w:rPr>
          <w:sz w:val="24"/>
          <w:szCs w:val="24"/>
          <w:lang w:val="ru-RU"/>
        </w:rPr>
        <w:t>Парзена</w:t>
      </w:r>
      <w:proofErr w:type="spellEnd"/>
      <w:r w:rsidRPr="00C57AE4">
        <w:rPr>
          <w:sz w:val="24"/>
          <w:szCs w:val="24"/>
          <w:lang w:val="ru-RU"/>
        </w:rPr>
        <w:t xml:space="preserve"> восстанавливалась плотность распределения </w:t>
      </w:r>
      <w:r w:rsidRPr="00C57AE4">
        <w:rPr>
          <w:position w:val="-12"/>
        </w:rPr>
        <w:object w:dxaOrig="1120" w:dyaOrig="380">
          <v:shape id="_x0000_i1118" type="#_x0000_t75" style="width:56.25pt;height:18.75pt" o:ole="">
            <v:imagedata r:id="rId191" o:title=""/>
          </v:shape>
          <o:OLEObject Type="Embed" ProgID="Equation.DSMT4" ShapeID="_x0000_i1118" DrawAspect="Content" ObjectID="_1599344535" r:id="rId192"/>
        </w:object>
      </w:r>
      <w:r w:rsidRPr="00C57AE4">
        <w:rPr>
          <w:sz w:val="24"/>
          <w:szCs w:val="24"/>
          <w:lang w:val="ru-RU"/>
        </w:rPr>
        <w:t xml:space="preserve"> и вычислялась смешанная оценка </w:t>
      </w:r>
      <w:r w:rsidRPr="00C57AE4">
        <w:rPr>
          <w:position w:val="-12"/>
          <w:sz w:val="24"/>
          <w:szCs w:val="24"/>
        </w:rPr>
        <w:object w:dxaOrig="980" w:dyaOrig="420">
          <v:shape id="_x0000_i1119" type="#_x0000_t75" style="width:48.75pt;height:21pt" o:ole="">
            <v:imagedata r:id="rId193" o:title=""/>
          </v:shape>
          <o:OLEObject Type="Embed" ProgID="Equation.DSMT4" ShapeID="_x0000_i1119" DrawAspect="Content" ObjectID="_1599344536" r:id="rId194"/>
        </w:object>
      </w:r>
      <w:r w:rsidRPr="00C57AE4">
        <w:rPr>
          <w:sz w:val="24"/>
          <w:szCs w:val="24"/>
          <w:lang w:val="ru-RU"/>
        </w:rPr>
        <w:t xml:space="preserve">. Также с использованием </w:t>
      </w:r>
      <w:r w:rsidR="00AD6A4C" w:rsidRPr="00C57AE4">
        <w:rPr>
          <w:sz w:val="24"/>
          <w:szCs w:val="24"/>
          <w:lang w:val="ru-RU"/>
        </w:rPr>
        <w:t>имеющихся</w:t>
      </w:r>
      <w:r w:rsidRPr="00C57AE4">
        <w:rPr>
          <w:sz w:val="24"/>
          <w:szCs w:val="24"/>
          <w:lang w:val="ru-RU"/>
        </w:rPr>
        <w:t xml:space="preserve"> значений величины </w:t>
      </w:r>
      <w:r w:rsidRPr="00C57AE4">
        <w:rPr>
          <w:position w:val="-6"/>
        </w:rPr>
        <w:object w:dxaOrig="279" w:dyaOrig="300">
          <v:shape id="_x0000_i1120" type="#_x0000_t75" style="width:14.25pt;height:15pt" o:ole="">
            <v:imagedata r:id="rId189" o:title=""/>
          </v:shape>
          <o:OLEObject Type="Embed" ProgID="Equation.DSMT4" ShapeID="_x0000_i1120" DrawAspect="Content" ObjectID="_1599344537" r:id="rId195"/>
        </w:object>
      </w:r>
      <w:r w:rsidRPr="00C57AE4">
        <w:rPr>
          <w:sz w:val="24"/>
          <w:szCs w:val="24"/>
          <w:lang w:val="ru-RU"/>
        </w:rPr>
        <w:t xml:space="preserve"> генерировалось </w:t>
      </w:r>
      <w:r w:rsidRPr="00C57AE4">
        <w:rPr>
          <w:position w:val="-6"/>
          <w:sz w:val="24"/>
          <w:szCs w:val="24"/>
        </w:rPr>
        <w:object w:dxaOrig="300" w:dyaOrig="300">
          <v:shape id="_x0000_i1121" type="#_x0000_t75" style="width:15pt;height:15pt" o:ole="">
            <v:imagedata r:id="rId187" o:title=""/>
          </v:shape>
          <o:OLEObject Type="Embed" ProgID="Equation.DSMT4" ShapeID="_x0000_i1121" DrawAspect="Content" ObjectID="_1599344538" r:id="rId196"/>
        </w:object>
      </w:r>
      <w:r w:rsidRPr="00C57AE4">
        <w:rPr>
          <w:sz w:val="24"/>
          <w:szCs w:val="24"/>
          <w:lang w:val="ru-RU"/>
        </w:rPr>
        <w:t xml:space="preserve"> значений случайной величины </w:t>
      </w:r>
      <w:r w:rsidRPr="00C57AE4">
        <w:rPr>
          <w:position w:val="-6"/>
          <w:sz w:val="24"/>
          <w:szCs w:val="24"/>
        </w:rPr>
        <w:object w:dxaOrig="1240" w:dyaOrig="300">
          <v:shape id="_x0000_i1122" type="#_x0000_t75" style="width:63pt;height:15pt" o:ole="">
            <v:imagedata r:id="rId197" o:title=""/>
          </v:shape>
          <o:OLEObject Type="Embed" ProgID="Equation.DSMT4" ShapeID="_x0000_i1122" DrawAspect="Content" ObjectID="_1599344539" r:id="rId198"/>
        </w:object>
      </w:r>
      <w:r w:rsidRPr="00C57AE4">
        <w:rPr>
          <w:sz w:val="24"/>
          <w:szCs w:val="24"/>
          <w:lang w:val="ru-RU"/>
        </w:rPr>
        <w:t xml:space="preserve">, по которым вычислялась обычная оценка </w:t>
      </w:r>
      <w:proofErr w:type="spellStart"/>
      <w:r w:rsidRPr="00C57AE4">
        <w:rPr>
          <w:sz w:val="24"/>
          <w:szCs w:val="24"/>
          <w:lang w:val="ru-RU"/>
        </w:rPr>
        <w:t>Парзена</w:t>
      </w:r>
      <w:proofErr w:type="spellEnd"/>
      <w:r w:rsidRPr="00C57AE4">
        <w:rPr>
          <w:sz w:val="24"/>
          <w:szCs w:val="24"/>
          <w:lang w:val="ru-RU"/>
        </w:rPr>
        <w:t xml:space="preserve"> </w:t>
      </w:r>
      <w:r w:rsidRPr="00C57AE4">
        <w:rPr>
          <w:position w:val="-12"/>
          <w:sz w:val="24"/>
          <w:szCs w:val="24"/>
        </w:rPr>
        <w:object w:dxaOrig="1140" w:dyaOrig="380">
          <v:shape id="_x0000_i1123" type="#_x0000_t75" style="width:57pt;height:18.75pt" o:ole="">
            <v:imagedata r:id="rId199" o:title=""/>
          </v:shape>
          <o:OLEObject Type="Embed" ProgID="Equation.DSMT4" ShapeID="_x0000_i1123" DrawAspect="Content" ObjectID="_1599344540" r:id="rId200"/>
        </w:object>
      </w:r>
      <w:r w:rsidRPr="00C57AE4">
        <w:rPr>
          <w:sz w:val="24"/>
          <w:szCs w:val="24"/>
          <w:lang w:val="ru-RU"/>
        </w:rPr>
        <w:t xml:space="preserve">. Значение параметра </w:t>
      </w:r>
      <w:r w:rsidRPr="00C57AE4">
        <w:rPr>
          <w:position w:val="-12"/>
          <w:sz w:val="24"/>
          <w:szCs w:val="24"/>
        </w:rPr>
        <w:object w:dxaOrig="639" w:dyaOrig="360">
          <v:shape id="_x0000_i1124" type="#_x0000_t75" style="width:31.5pt;height:18.75pt" o:ole="">
            <v:imagedata r:id="rId201" o:title=""/>
          </v:shape>
          <o:OLEObject Type="Embed" ProgID="Equation.DSMT4" ShapeID="_x0000_i1124" DrawAspect="Content" ObjectID="_1599344541" r:id="rId202"/>
        </w:object>
      </w:r>
      <w:r w:rsidRPr="00C57AE4">
        <w:rPr>
          <w:sz w:val="24"/>
          <w:szCs w:val="24"/>
          <w:lang w:val="ru-RU"/>
        </w:rPr>
        <w:t xml:space="preserve"> в обоих случаях подбиралось методом кросс-валидации путем поиска максимума функции правдоподобия. Исследование проводилось для значений </w:t>
      </w:r>
      <w:r w:rsidRPr="00C57AE4">
        <w:rPr>
          <w:position w:val="-6"/>
        </w:rPr>
        <w:object w:dxaOrig="300" w:dyaOrig="300">
          <v:shape id="_x0000_i1125" type="#_x0000_t75" style="width:15pt;height:15pt" o:ole="">
            <v:imagedata r:id="rId203" o:title=""/>
          </v:shape>
          <o:OLEObject Type="Embed" ProgID="Equation.DSMT4" ShapeID="_x0000_i1125" DrawAspect="Content" ObjectID="_1599344542" r:id="rId204"/>
        </w:object>
      </w:r>
      <w:r w:rsidRPr="00C57AE4">
        <w:rPr>
          <w:sz w:val="24"/>
          <w:szCs w:val="24"/>
          <w:lang w:val="ru-RU"/>
        </w:rPr>
        <w:t xml:space="preserve"> от 50 до 5000, при этом для каждого значения </w:t>
      </w:r>
      <w:r w:rsidRPr="00C57AE4">
        <w:rPr>
          <w:position w:val="-6"/>
        </w:rPr>
        <w:object w:dxaOrig="300" w:dyaOrig="300">
          <v:shape id="_x0000_i1126" type="#_x0000_t75" style="width:15pt;height:15pt" o:ole="">
            <v:imagedata r:id="rId205" o:title=""/>
          </v:shape>
          <o:OLEObject Type="Embed" ProgID="Equation.DSMT4" ShapeID="_x0000_i1126" DrawAspect="Content" ObjectID="_1599344543" r:id="rId206"/>
        </w:object>
      </w:r>
      <w:r w:rsidRPr="00C57AE4">
        <w:rPr>
          <w:sz w:val="24"/>
          <w:szCs w:val="24"/>
          <w:lang w:val="ru-RU"/>
        </w:rPr>
        <w:t xml:space="preserve">выполнялось по 100 экспериментов (для двумерного случая – по 10 экспериментов), в которых вычислялись значения </w:t>
      </w:r>
      <w:r w:rsidRPr="00C57AE4">
        <w:rPr>
          <w:position w:val="-6"/>
        </w:rPr>
        <w:object w:dxaOrig="499" w:dyaOrig="300">
          <v:shape id="_x0000_i1127" type="#_x0000_t75" style="width:24.75pt;height:15pt" o:ole="">
            <v:imagedata r:id="rId207" o:title=""/>
          </v:shape>
          <o:OLEObject Type="Embed" ProgID="Equation.DSMT4" ShapeID="_x0000_i1127" DrawAspect="Content" ObjectID="_1599344544" r:id="rId208"/>
        </w:object>
      </w:r>
      <w:r w:rsidRPr="00C57AE4">
        <w:rPr>
          <w:sz w:val="24"/>
          <w:szCs w:val="24"/>
          <w:lang w:val="ru-RU"/>
        </w:rPr>
        <w:t xml:space="preserve"> для оценок </w:t>
      </w:r>
      <w:r w:rsidRPr="00C57AE4">
        <w:rPr>
          <w:position w:val="-12"/>
          <w:sz w:val="24"/>
          <w:szCs w:val="24"/>
        </w:rPr>
        <w:object w:dxaOrig="980" w:dyaOrig="360">
          <v:shape id="_x0000_i1128" type="#_x0000_t75" style="width:48.75pt;height:18.75pt" o:ole="">
            <v:imagedata r:id="rId185" o:title=""/>
          </v:shape>
          <o:OLEObject Type="Embed" ProgID="Equation.DSMT4" ShapeID="_x0000_i1128" DrawAspect="Content" ObjectID="_1599344545" r:id="rId209"/>
        </w:object>
      </w:r>
      <w:r w:rsidRPr="00C57AE4">
        <w:rPr>
          <w:sz w:val="24"/>
          <w:szCs w:val="24"/>
          <w:lang w:val="ru-RU"/>
        </w:rPr>
        <w:t xml:space="preserve"> и </w:t>
      </w:r>
      <w:r w:rsidRPr="00C57AE4">
        <w:rPr>
          <w:position w:val="-12"/>
        </w:rPr>
        <w:object w:dxaOrig="980" w:dyaOrig="420">
          <v:shape id="_x0000_i1129" type="#_x0000_t75" style="width:48.75pt;height:21pt" o:ole="">
            <v:imagedata r:id="rId210" o:title=""/>
          </v:shape>
          <o:OLEObject Type="Embed" ProgID="Equation.DSMT4" ShapeID="_x0000_i1129" DrawAspect="Content" ObjectID="_1599344546" r:id="rId211"/>
        </w:object>
      </w:r>
      <w:r w:rsidRPr="00C57AE4">
        <w:rPr>
          <w:sz w:val="24"/>
          <w:szCs w:val="24"/>
          <w:lang w:val="ru-RU"/>
        </w:rPr>
        <w:t>, после чего полученные значения усреднялись.</w:t>
      </w:r>
    </w:p>
    <w:p w:rsidR="00261751" w:rsidRPr="00C57AE4" w:rsidRDefault="00261751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t xml:space="preserve">Полученные зависимости интегральной квадратичной ошибки оценок плотностей </w:t>
      </w:r>
      <w:r w:rsidRPr="00C57AE4">
        <w:rPr>
          <w:position w:val="-12"/>
          <w:sz w:val="24"/>
          <w:szCs w:val="24"/>
        </w:rPr>
        <w:object w:dxaOrig="980" w:dyaOrig="360">
          <v:shape id="_x0000_i1130" type="#_x0000_t75" style="width:48.75pt;height:18.75pt" o:ole="">
            <v:imagedata r:id="rId212" o:title=""/>
          </v:shape>
          <o:OLEObject Type="Embed" ProgID="Equation.DSMT4" ShapeID="_x0000_i1130" DrawAspect="Content" ObjectID="_1599344547" r:id="rId213"/>
        </w:object>
      </w:r>
      <w:r w:rsidRPr="00C57AE4">
        <w:rPr>
          <w:sz w:val="24"/>
          <w:szCs w:val="24"/>
          <w:lang w:val="ru-RU"/>
        </w:rPr>
        <w:t xml:space="preserve"> и </w:t>
      </w:r>
      <w:r w:rsidRPr="00C57AE4">
        <w:rPr>
          <w:position w:val="-12"/>
          <w:sz w:val="24"/>
          <w:szCs w:val="24"/>
        </w:rPr>
        <w:object w:dxaOrig="980" w:dyaOrig="420">
          <v:shape id="_x0000_i1131" type="#_x0000_t75" style="width:48.75pt;height:21pt" o:ole="">
            <v:imagedata r:id="rId214" o:title=""/>
          </v:shape>
          <o:OLEObject Type="Embed" ProgID="Equation.DSMT4" ShapeID="_x0000_i1131" DrawAspect="Content" ObjectID="_1599344548" r:id="rId215"/>
        </w:object>
      </w:r>
      <w:r w:rsidRPr="00C57AE4">
        <w:rPr>
          <w:sz w:val="24"/>
          <w:szCs w:val="24"/>
          <w:lang w:val="ru-RU"/>
        </w:rPr>
        <w:t xml:space="preserve"> от объема исходных данных приведены на рисунке </w:t>
      </w:r>
      <w:r w:rsidR="00062019">
        <w:rPr>
          <w:sz w:val="24"/>
          <w:szCs w:val="24"/>
          <w:lang w:val="ru-RU"/>
        </w:rPr>
        <w:t>1</w:t>
      </w:r>
      <w:r w:rsidRPr="00C57AE4">
        <w:rPr>
          <w:sz w:val="24"/>
          <w:szCs w:val="24"/>
          <w:lang w:val="ru-RU"/>
        </w:rPr>
        <w:t>.</w:t>
      </w:r>
    </w:p>
    <w:p w:rsidR="00261751" w:rsidRPr="00C57AE4" w:rsidRDefault="004210F0" w:rsidP="00E16E0C">
      <w:pPr>
        <w:pStyle w:val="a3"/>
        <w:ind w:firstLine="0"/>
        <w:jc w:val="center"/>
      </w:pPr>
      <w:r>
        <w:pict>
          <v:shape id="_x0000_i1132" type="#_x0000_t75" style="width:149.25pt;height:119.25pt">
            <v:imagedata r:id="rId216" o:title=""/>
          </v:shape>
        </w:pict>
      </w:r>
      <w:r>
        <w:pict>
          <v:shape id="_x0000_i1133" type="#_x0000_t75" style="width:149.25pt;height:119.25pt;mso-position-vertical:absolute">
            <v:imagedata r:id="rId217" o:title=""/>
          </v:shape>
        </w:pict>
      </w:r>
      <w:r>
        <w:pict>
          <v:shape id="_x0000_i1134" type="#_x0000_t75" style="width:149.25pt;height:119.25pt">
            <v:imagedata r:id="rId218" o:title=""/>
          </v:shape>
        </w:pict>
      </w:r>
    </w:p>
    <w:p w:rsidR="00AF5631" w:rsidRPr="00C57AE4" w:rsidRDefault="00AF5631" w:rsidP="00E16E0C">
      <w:pPr>
        <w:pStyle w:val="a3"/>
        <w:ind w:firstLine="0"/>
        <w:jc w:val="center"/>
        <w:rPr>
          <w:sz w:val="24"/>
          <w:szCs w:val="24"/>
          <w:lang w:val="ru-RU"/>
        </w:rPr>
      </w:pPr>
      <w:proofErr w:type="gramStart"/>
      <w:r w:rsidRPr="00C57AE4">
        <w:rPr>
          <w:sz w:val="24"/>
          <w:szCs w:val="24"/>
          <w:lang w:val="ru-RU"/>
        </w:rPr>
        <w:t xml:space="preserve">а)   </w:t>
      </w:r>
      <w:proofErr w:type="gramEnd"/>
      <w:r w:rsidRPr="00C57AE4">
        <w:rPr>
          <w:sz w:val="24"/>
          <w:szCs w:val="24"/>
          <w:lang w:val="ru-RU"/>
        </w:rPr>
        <w:t xml:space="preserve">                                        б)                                         в)</w:t>
      </w:r>
    </w:p>
    <w:p w:rsidR="00261751" w:rsidRPr="00C57AE4" w:rsidRDefault="00261751" w:rsidP="00E97D90">
      <w:pPr>
        <w:pStyle w:val="a3"/>
        <w:ind w:firstLine="709"/>
        <w:rPr>
          <w:b/>
          <w:sz w:val="24"/>
          <w:szCs w:val="24"/>
          <w:lang w:val="ru-RU"/>
        </w:rPr>
      </w:pPr>
    </w:p>
    <w:p w:rsidR="00261751" w:rsidRPr="00D14A41" w:rsidRDefault="00261751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lastRenderedPageBreak/>
        <w:t xml:space="preserve">Рисунок </w:t>
      </w:r>
      <w:r w:rsidR="00062019">
        <w:rPr>
          <w:sz w:val="24"/>
          <w:szCs w:val="24"/>
          <w:lang w:val="ru-RU"/>
        </w:rPr>
        <w:t>1</w:t>
      </w:r>
      <w:r w:rsidRPr="00C57AE4">
        <w:rPr>
          <w:sz w:val="24"/>
          <w:szCs w:val="24"/>
          <w:lang w:val="ru-RU"/>
        </w:rPr>
        <w:t xml:space="preserve">. Зависимости интегральной квадратичной ошибки оценок плотностей </w:t>
      </w:r>
      <w:r w:rsidRPr="00C57AE4">
        <w:rPr>
          <w:position w:val="-12"/>
          <w:sz w:val="24"/>
          <w:szCs w:val="24"/>
        </w:rPr>
        <w:object w:dxaOrig="980" w:dyaOrig="360">
          <v:shape id="_x0000_i1135" type="#_x0000_t75" style="width:48.75pt;height:18.75pt" o:ole="">
            <v:imagedata r:id="rId212" o:title=""/>
          </v:shape>
          <o:OLEObject Type="Embed" ProgID="Equation.DSMT4" ShapeID="_x0000_i1135" DrawAspect="Content" ObjectID="_1599344549" r:id="rId219"/>
        </w:object>
      </w:r>
      <w:r w:rsidRPr="00C57AE4">
        <w:rPr>
          <w:sz w:val="24"/>
          <w:szCs w:val="24"/>
          <w:lang w:val="ru-RU"/>
        </w:rPr>
        <w:t xml:space="preserve"> и </w:t>
      </w:r>
      <w:r w:rsidRPr="00C57AE4">
        <w:rPr>
          <w:position w:val="-12"/>
          <w:sz w:val="24"/>
          <w:szCs w:val="24"/>
        </w:rPr>
        <w:object w:dxaOrig="980" w:dyaOrig="420">
          <v:shape id="_x0000_i1136" type="#_x0000_t75" style="width:48.75pt;height:21pt" o:ole="">
            <v:imagedata r:id="rId214" o:title=""/>
          </v:shape>
          <o:OLEObject Type="Embed" ProgID="Equation.DSMT4" ShapeID="_x0000_i1136" DrawAspect="Content" ObjectID="_1599344550" r:id="rId220"/>
        </w:object>
      </w:r>
      <w:r w:rsidRPr="00C57AE4">
        <w:rPr>
          <w:sz w:val="24"/>
          <w:szCs w:val="24"/>
          <w:lang w:val="ru-RU"/>
        </w:rPr>
        <w:t xml:space="preserve"> от объема исходных данных для случая одномерного </w:t>
      </w:r>
      <w:proofErr w:type="spellStart"/>
      <w:r w:rsidRPr="00D14A41">
        <w:rPr>
          <w:sz w:val="24"/>
          <w:szCs w:val="24"/>
          <w:lang w:val="ru-RU"/>
        </w:rPr>
        <w:t>мультигауссовского</w:t>
      </w:r>
      <w:proofErr w:type="spellEnd"/>
      <w:r w:rsidRPr="00D14A41">
        <w:rPr>
          <w:sz w:val="24"/>
          <w:szCs w:val="24"/>
          <w:lang w:val="ru-RU"/>
        </w:rPr>
        <w:t xml:space="preserve"> распределения</w:t>
      </w:r>
      <w:r w:rsidR="00A35560" w:rsidRPr="00D14A41">
        <w:rPr>
          <w:sz w:val="24"/>
          <w:szCs w:val="24"/>
          <w:lang w:val="ru-RU"/>
        </w:rPr>
        <w:t xml:space="preserve"> (а) и</w:t>
      </w:r>
      <w:r w:rsidRPr="00D14A41">
        <w:rPr>
          <w:sz w:val="24"/>
          <w:szCs w:val="24"/>
          <w:lang w:val="ru-RU"/>
        </w:rPr>
        <w:t xml:space="preserve"> для случая одномерного равномерного распределения</w:t>
      </w:r>
      <w:r w:rsidR="00EB605E" w:rsidRPr="00D14A41">
        <w:rPr>
          <w:sz w:val="24"/>
          <w:szCs w:val="24"/>
          <w:lang w:val="ru-RU"/>
        </w:rPr>
        <w:t xml:space="preserve"> (б)</w:t>
      </w:r>
      <w:r w:rsidRPr="00D14A41">
        <w:rPr>
          <w:sz w:val="24"/>
          <w:szCs w:val="24"/>
          <w:lang w:val="ru-RU"/>
        </w:rPr>
        <w:t xml:space="preserve">; для случая двумерного </w:t>
      </w:r>
      <w:proofErr w:type="spellStart"/>
      <w:r w:rsidRPr="00D14A41">
        <w:rPr>
          <w:sz w:val="24"/>
          <w:szCs w:val="24"/>
          <w:lang w:val="ru-RU"/>
        </w:rPr>
        <w:t>мультигауссовского</w:t>
      </w:r>
      <w:proofErr w:type="spellEnd"/>
      <w:r w:rsidRPr="00D14A41">
        <w:rPr>
          <w:sz w:val="24"/>
          <w:szCs w:val="24"/>
          <w:lang w:val="ru-RU"/>
        </w:rPr>
        <w:t xml:space="preserve"> распределения</w:t>
      </w:r>
      <w:r w:rsidR="00EB605E" w:rsidRPr="00D14A41">
        <w:rPr>
          <w:sz w:val="24"/>
          <w:szCs w:val="24"/>
          <w:lang w:val="ru-RU"/>
        </w:rPr>
        <w:t xml:space="preserve"> (в)</w:t>
      </w:r>
      <w:r w:rsidRPr="00D14A41">
        <w:rPr>
          <w:sz w:val="24"/>
          <w:szCs w:val="24"/>
          <w:lang w:val="ru-RU"/>
        </w:rPr>
        <w:t>.</w:t>
      </w:r>
    </w:p>
    <w:p w:rsidR="00261751" w:rsidRPr="00D14A41" w:rsidRDefault="00261751" w:rsidP="00E97D90">
      <w:pPr>
        <w:pStyle w:val="a3"/>
        <w:ind w:firstLine="709"/>
        <w:rPr>
          <w:sz w:val="24"/>
          <w:szCs w:val="24"/>
          <w:lang w:val="ru-RU"/>
        </w:rPr>
      </w:pPr>
      <w:r w:rsidRPr="00D14A41">
        <w:rPr>
          <w:sz w:val="24"/>
          <w:szCs w:val="24"/>
          <w:lang w:val="ru-RU"/>
        </w:rPr>
        <w:t xml:space="preserve">Видно, что для всех </w:t>
      </w:r>
      <w:r w:rsidR="00AF5631" w:rsidRPr="00D14A41">
        <w:rPr>
          <w:sz w:val="24"/>
          <w:szCs w:val="24"/>
          <w:lang w:val="ru-RU"/>
        </w:rPr>
        <w:t>трех</w:t>
      </w:r>
      <w:r w:rsidRPr="00D14A41">
        <w:rPr>
          <w:sz w:val="24"/>
          <w:szCs w:val="24"/>
          <w:lang w:val="ru-RU"/>
        </w:rPr>
        <w:t xml:space="preserve"> рассмотренных случаев при увеличении объема данных </w:t>
      </w:r>
      <w:r w:rsidR="00AF5631" w:rsidRPr="00D14A41">
        <w:rPr>
          <w:position w:val="-6"/>
          <w:sz w:val="24"/>
          <w:szCs w:val="24"/>
        </w:rPr>
        <w:object w:dxaOrig="300" w:dyaOrig="300">
          <v:shape id="_x0000_i1137" type="#_x0000_t75" style="width:15pt;height:15pt" o:ole="">
            <v:imagedata r:id="rId221" o:title=""/>
          </v:shape>
          <o:OLEObject Type="Embed" ProgID="Equation.DSMT4" ShapeID="_x0000_i1137" DrawAspect="Content" ObjectID="_1599344551" r:id="rId222"/>
        </w:object>
      </w:r>
      <w:r w:rsidRPr="00D14A41">
        <w:rPr>
          <w:sz w:val="24"/>
          <w:szCs w:val="24"/>
          <w:lang w:val="ru-RU"/>
        </w:rPr>
        <w:t xml:space="preserve"> среднеквадратичная ошибка монотонно убывает как для </w:t>
      </w:r>
      <w:r w:rsidR="00AF5631" w:rsidRPr="00D14A41">
        <w:rPr>
          <w:position w:val="-12"/>
          <w:sz w:val="24"/>
          <w:szCs w:val="24"/>
        </w:rPr>
        <w:object w:dxaOrig="980" w:dyaOrig="360">
          <v:shape id="_x0000_i1138" type="#_x0000_t75" style="width:48.75pt;height:18.75pt" o:ole="">
            <v:imagedata r:id="rId212" o:title=""/>
          </v:shape>
          <o:OLEObject Type="Embed" ProgID="Equation.DSMT4" ShapeID="_x0000_i1138" DrawAspect="Content" ObjectID="_1599344552" r:id="rId223"/>
        </w:object>
      </w:r>
      <w:r w:rsidR="00AF5631" w:rsidRPr="00D14A41">
        <w:rPr>
          <w:sz w:val="24"/>
          <w:szCs w:val="24"/>
          <w:lang w:val="ru-RU"/>
        </w:rPr>
        <w:t xml:space="preserve">, так и для </w:t>
      </w:r>
      <w:r w:rsidR="00AF5631" w:rsidRPr="00D14A41">
        <w:rPr>
          <w:position w:val="-12"/>
          <w:sz w:val="24"/>
          <w:szCs w:val="24"/>
        </w:rPr>
        <w:object w:dxaOrig="980" w:dyaOrig="420">
          <v:shape id="_x0000_i1139" type="#_x0000_t75" style="width:48.75pt;height:21pt" o:ole="">
            <v:imagedata r:id="rId214" o:title=""/>
          </v:shape>
          <o:OLEObject Type="Embed" ProgID="Equation.DSMT4" ShapeID="_x0000_i1139" DrawAspect="Content" ObjectID="_1599344553" r:id="rId224"/>
        </w:object>
      </w:r>
      <w:r w:rsidRPr="00D14A41">
        <w:rPr>
          <w:sz w:val="24"/>
          <w:szCs w:val="24"/>
          <w:lang w:val="ru-RU"/>
        </w:rPr>
        <w:t>.</w:t>
      </w:r>
      <w:r w:rsidR="00AF5631" w:rsidRPr="00D14A41">
        <w:rPr>
          <w:sz w:val="24"/>
          <w:szCs w:val="24"/>
          <w:lang w:val="ru-RU"/>
        </w:rPr>
        <w:t xml:space="preserve"> При этом величина ошибки</w:t>
      </w:r>
      <w:r w:rsidRPr="00D14A41">
        <w:rPr>
          <w:sz w:val="24"/>
          <w:szCs w:val="24"/>
          <w:lang w:val="ru-RU"/>
        </w:rPr>
        <w:t xml:space="preserve"> </w:t>
      </w:r>
      <w:r w:rsidR="00AF5631" w:rsidRPr="00D14A41">
        <w:rPr>
          <w:sz w:val="24"/>
          <w:szCs w:val="24"/>
          <w:lang w:val="ru-RU"/>
        </w:rPr>
        <w:t xml:space="preserve">для </w:t>
      </w:r>
      <w:r w:rsidR="00572941" w:rsidRPr="00D14A41">
        <w:rPr>
          <w:sz w:val="24"/>
          <w:szCs w:val="24"/>
          <w:lang w:val="ru-RU"/>
        </w:rPr>
        <w:t>с</w:t>
      </w:r>
      <w:r w:rsidR="00AF5631" w:rsidRPr="00D14A41">
        <w:rPr>
          <w:sz w:val="24"/>
          <w:szCs w:val="24"/>
          <w:lang w:val="ru-RU"/>
        </w:rPr>
        <w:t xml:space="preserve">мешанной оценки </w:t>
      </w:r>
      <w:r w:rsidR="00AF5631" w:rsidRPr="00D14A41">
        <w:rPr>
          <w:position w:val="-12"/>
          <w:sz w:val="24"/>
          <w:szCs w:val="24"/>
        </w:rPr>
        <w:object w:dxaOrig="980" w:dyaOrig="420">
          <v:shape id="_x0000_i1140" type="#_x0000_t75" style="width:48.75pt;height:21pt" o:ole="">
            <v:imagedata r:id="rId214" o:title=""/>
          </v:shape>
          <o:OLEObject Type="Embed" ProgID="Equation.DSMT4" ShapeID="_x0000_i1140" DrawAspect="Content" ObjectID="_1599344554" r:id="rId225"/>
        </w:object>
      </w:r>
      <w:r w:rsidR="00AF5631" w:rsidRPr="00D14A41">
        <w:rPr>
          <w:sz w:val="24"/>
          <w:szCs w:val="24"/>
          <w:lang w:val="ru-RU"/>
        </w:rPr>
        <w:t xml:space="preserve"> оказывается примерно вдвое меньше при любых значениях </w:t>
      </w:r>
      <w:r w:rsidR="00AF5631" w:rsidRPr="00D14A41">
        <w:rPr>
          <w:position w:val="-6"/>
          <w:sz w:val="24"/>
          <w:szCs w:val="24"/>
        </w:rPr>
        <w:object w:dxaOrig="300" w:dyaOrig="300">
          <v:shape id="_x0000_i1141" type="#_x0000_t75" style="width:15pt;height:15pt" o:ole="">
            <v:imagedata r:id="rId221" o:title=""/>
          </v:shape>
          <o:OLEObject Type="Embed" ProgID="Equation.DSMT4" ShapeID="_x0000_i1141" DrawAspect="Content" ObjectID="_1599344555" r:id="rId226"/>
        </w:object>
      </w:r>
      <w:r w:rsidR="00AF5631" w:rsidRPr="00D14A41">
        <w:rPr>
          <w:sz w:val="24"/>
          <w:szCs w:val="24"/>
          <w:lang w:val="ru-RU"/>
        </w:rPr>
        <w:t>. Также стоит отметить, что</w:t>
      </w:r>
      <w:r w:rsidRPr="00D14A41">
        <w:rPr>
          <w:sz w:val="24"/>
          <w:szCs w:val="24"/>
          <w:lang w:val="ru-RU"/>
        </w:rPr>
        <w:t xml:space="preserve"> величина ошибки для</w:t>
      </w:r>
      <w:r w:rsidR="00A146D4" w:rsidRPr="00D14A41">
        <w:rPr>
          <w:sz w:val="24"/>
          <w:szCs w:val="24"/>
          <w:lang w:val="ru-RU"/>
        </w:rPr>
        <w:t xml:space="preserve"> обеих оценок в</w:t>
      </w:r>
      <w:r w:rsidRPr="00D14A41">
        <w:rPr>
          <w:sz w:val="24"/>
          <w:szCs w:val="24"/>
          <w:lang w:val="ru-RU"/>
        </w:rPr>
        <w:t xml:space="preserve"> случа</w:t>
      </w:r>
      <w:r w:rsidR="00A146D4" w:rsidRPr="00D14A41">
        <w:rPr>
          <w:sz w:val="24"/>
          <w:szCs w:val="24"/>
          <w:lang w:val="ru-RU"/>
        </w:rPr>
        <w:t>е</w:t>
      </w:r>
      <w:r w:rsidRPr="00D14A41">
        <w:rPr>
          <w:sz w:val="24"/>
          <w:szCs w:val="24"/>
          <w:lang w:val="ru-RU"/>
        </w:rPr>
        <w:t xml:space="preserve"> равномерного распределения значительно превышает величину ошибки в случае гауссовских распределений, что, вероятно, обусловлено тем, что при восстановлении плотности использовались гауссовские ядра, сильно отличающиеся по форме от равномерного распределения.</w:t>
      </w:r>
    </w:p>
    <w:p w:rsidR="00DB054D" w:rsidRPr="00D14A41" w:rsidRDefault="00DB054D" w:rsidP="00E97D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46292">
        <w:rPr>
          <w:rFonts w:ascii="Times New Roman" w:hAnsi="Times New Roman"/>
          <w:sz w:val="24"/>
          <w:szCs w:val="24"/>
          <w:lang w:val="ru-RU"/>
        </w:rPr>
        <w:t>Для исследования возможности использования смешанных ядерных оценок как альтернативы методам искусственного размножения данных, было проведен эксперимент, направленный на сравнение эффективности применения смешанных оценок в задачах классификации образов по сравнению с методом размножения данных, описанным в [</w:t>
      </w:r>
      <w:r w:rsidRPr="00D14A41">
        <w:rPr>
          <w:rFonts w:ascii="Times New Roman" w:hAnsi="Times New Roman"/>
          <w:sz w:val="24"/>
          <w:szCs w:val="24"/>
          <w:lang w:val="ru-RU"/>
        </w:rPr>
        <w:t>3</w:t>
      </w:r>
      <w:r w:rsidRPr="00846292">
        <w:rPr>
          <w:rFonts w:ascii="Times New Roman" w:hAnsi="Times New Roman"/>
          <w:sz w:val="24"/>
          <w:szCs w:val="24"/>
          <w:lang w:val="ru-RU"/>
        </w:rPr>
        <w:t>].</w:t>
      </w:r>
      <w:r w:rsidRPr="00D14A41">
        <w:rPr>
          <w:rFonts w:ascii="Times New Roman" w:hAnsi="Times New Roman"/>
          <w:sz w:val="24"/>
          <w:szCs w:val="24"/>
          <w:lang w:val="ru-RU"/>
        </w:rPr>
        <w:t xml:space="preserve"> В ходе эксперимента сравнивалась точность классификации случайных величин нескольких классов, описываемы случайными векторами вида </w:t>
      </w:r>
      <w:r w:rsidRPr="00D14A41">
        <w:rPr>
          <w:rFonts w:ascii="Times New Roman" w:hAnsi="Times New Roman"/>
          <w:position w:val="-12"/>
          <w:sz w:val="24"/>
          <w:szCs w:val="24"/>
        </w:rPr>
        <w:object w:dxaOrig="1359" w:dyaOrig="380">
          <v:shape id="_x0000_i1142" type="#_x0000_t75" style="width:67.5pt;height:18.75pt" o:ole="">
            <v:imagedata r:id="rId227" o:title=""/>
          </v:shape>
          <o:OLEObject Type="Embed" ProgID="Equation.DSMT4" ShapeID="_x0000_i1142" DrawAspect="Content" ObjectID="_1599344556" r:id="rId228"/>
        </w:object>
      </w:r>
      <w:r w:rsidRPr="00D14A41">
        <w:rPr>
          <w:rFonts w:ascii="Times New Roman" w:hAnsi="Times New Roman"/>
          <w:sz w:val="24"/>
          <w:szCs w:val="24"/>
          <w:lang w:val="ru-RU"/>
        </w:rPr>
        <w:t>, с помощью следующих классификаторов:</w:t>
      </w:r>
    </w:p>
    <w:p w:rsidR="00DB054D" w:rsidRPr="00D14A41" w:rsidRDefault="00DB054D" w:rsidP="00E97D90">
      <w:pPr>
        <w:pStyle w:val="ab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D14A41">
        <w:rPr>
          <w:sz w:val="24"/>
          <w:szCs w:val="24"/>
        </w:rPr>
        <w:t>нейронная сеть, обученная по малой обучающей выборке;</w:t>
      </w:r>
    </w:p>
    <w:p w:rsidR="00DB054D" w:rsidRPr="00D14A41" w:rsidRDefault="00DB054D" w:rsidP="00E97D90">
      <w:pPr>
        <w:pStyle w:val="ab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D14A41">
        <w:rPr>
          <w:sz w:val="24"/>
          <w:szCs w:val="24"/>
        </w:rPr>
        <w:t>нейронная сеть, обученная по большой обучающей выборке;</w:t>
      </w:r>
    </w:p>
    <w:p w:rsidR="00DB054D" w:rsidRPr="00D14A41" w:rsidRDefault="00DB054D" w:rsidP="00E97D90">
      <w:pPr>
        <w:pStyle w:val="ab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D14A41">
        <w:rPr>
          <w:sz w:val="24"/>
          <w:szCs w:val="24"/>
        </w:rPr>
        <w:t>искусственная нейронная сеть, обученная по</w:t>
      </w:r>
      <w:r w:rsidR="00062019" w:rsidRPr="00D14A41">
        <w:rPr>
          <w:sz w:val="24"/>
          <w:szCs w:val="24"/>
        </w:rPr>
        <w:t xml:space="preserve"> малой</w:t>
      </w:r>
      <w:r w:rsidRPr="00D14A41">
        <w:rPr>
          <w:sz w:val="24"/>
          <w:szCs w:val="24"/>
        </w:rPr>
        <w:t xml:space="preserve"> обучающей выборке, искусственно размноженной </w:t>
      </w:r>
      <w:r w:rsidR="00062019" w:rsidRPr="00D14A41">
        <w:rPr>
          <w:sz w:val="24"/>
          <w:szCs w:val="24"/>
        </w:rPr>
        <w:t xml:space="preserve">до объема большой </w:t>
      </w:r>
      <w:r w:rsidRPr="00D14A41">
        <w:rPr>
          <w:sz w:val="24"/>
          <w:szCs w:val="24"/>
        </w:rPr>
        <w:t>с помощью метода, описанного в [3];</w:t>
      </w:r>
    </w:p>
    <w:p w:rsidR="00DB054D" w:rsidRPr="00D14A41" w:rsidRDefault="00DB054D" w:rsidP="00E97D90">
      <w:pPr>
        <w:pStyle w:val="ab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D14A41">
        <w:rPr>
          <w:sz w:val="24"/>
          <w:szCs w:val="24"/>
        </w:rPr>
        <w:t xml:space="preserve">искусственная нейронная сеть, обученная </w:t>
      </w:r>
      <w:r w:rsidR="00062019" w:rsidRPr="00D14A41">
        <w:rPr>
          <w:sz w:val="24"/>
          <w:szCs w:val="24"/>
        </w:rPr>
        <w:t>по</w:t>
      </w:r>
      <w:r w:rsidR="00F2460A" w:rsidRPr="00D14A41">
        <w:rPr>
          <w:sz w:val="24"/>
          <w:szCs w:val="24"/>
        </w:rPr>
        <w:t xml:space="preserve"> малой</w:t>
      </w:r>
      <w:r w:rsidRPr="00D14A41">
        <w:rPr>
          <w:sz w:val="24"/>
          <w:szCs w:val="24"/>
        </w:rPr>
        <w:t xml:space="preserve"> обучающей выборке, искусственно размноженной </w:t>
      </w:r>
      <w:r w:rsidR="00F2460A" w:rsidRPr="00D14A41">
        <w:rPr>
          <w:sz w:val="24"/>
          <w:szCs w:val="24"/>
        </w:rPr>
        <w:t xml:space="preserve">до объема большой </w:t>
      </w:r>
      <w:r w:rsidRPr="00D14A41">
        <w:rPr>
          <w:sz w:val="24"/>
          <w:szCs w:val="24"/>
        </w:rPr>
        <w:t xml:space="preserve">путем добавления случайно генерируемых величин с плотностью </w:t>
      </w:r>
      <w:r w:rsidRPr="00D14A41">
        <w:rPr>
          <w:position w:val="-12"/>
          <w:sz w:val="24"/>
          <w:szCs w:val="24"/>
        </w:rPr>
        <w:object w:dxaOrig="720" w:dyaOrig="380">
          <v:shape id="_x0000_i1143" type="#_x0000_t75" style="width:36pt;height:18.75pt" o:ole="">
            <v:imagedata r:id="rId229" o:title=""/>
          </v:shape>
          <o:OLEObject Type="Embed" ProgID="Equation.3" ShapeID="_x0000_i1143" DrawAspect="Content" ObjectID="_1599344557" r:id="rId230"/>
        </w:object>
      </w:r>
      <w:r w:rsidRPr="00D14A41">
        <w:rPr>
          <w:sz w:val="24"/>
          <w:szCs w:val="24"/>
        </w:rPr>
        <w:t xml:space="preserve"> к имеющимся  значениям величины </w:t>
      </w:r>
      <w:r w:rsidRPr="00D14A41">
        <w:rPr>
          <w:position w:val="-12"/>
          <w:sz w:val="24"/>
          <w:szCs w:val="24"/>
        </w:rPr>
        <w:object w:dxaOrig="320" w:dyaOrig="380">
          <v:shape id="_x0000_i1144" type="#_x0000_t75" style="width:16.5pt;height:18.75pt" o:ole="">
            <v:imagedata r:id="rId231" o:title=""/>
          </v:shape>
          <o:OLEObject Type="Embed" ProgID="Equation.DSMT4" ShapeID="_x0000_i1144" DrawAspect="Content" ObjectID="_1599344558" r:id="rId232"/>
        </w:object>
      </w:r>
      <w:r w:rsidRPr="00D14A41">
        <w:rPr>
          <w:sz w:val="24"/>
          <w:szCs w:val="24"/>
        </w:rPr>
        <w:t xml:space="preserve"> каждого класса;</w:t>
      </w:r>
    </w:p>
    <w:p w:rsidR="00DB054D" w:rsidRPr="00D14A41" w:rsidRDefault="00DB054D" w:rsidP="00E97D90">
      <w:pPr>
        <w:pStyle w:val="ab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D14A41">
        <w:rPr>
          <w:sz w:val="24"/>
          <w:szCs w:val="24"/>
        </w:rPr>
        <w:t xml:space="preserve">байесовский классификатор, синтезированный для известной плотности распределения </w:t>
      </w:r>
      <w:r w:rsidRPr="00D14A41">
        <w:rPr>
          <w:position w:val="-12"/>
          <w:sz w:val="24"/>
          <w:szCs w:val="24"/>
        </w:rPr>
        <w:object w:dxaOrig="1040" w:dyaOrig="380">
          <v:shape id="_x0000_i1145" type="#_x0000_t75" style="width:52.5pt;height:18.75pt" o:ole="">
            <v:imagedata r:id="rId233" o:title=""/>
          </v:shape>
          <o:OLEObject Type="Embed" ProgID="Equation.DSMT4" ShapeID="_x0000_i1145" DrawAspect="Content" ObjectID="_1599344559" r:id="rId234"/>
        </w:object>
      </w:r>
      <w:r w:rsidR="00F2460A" w:rsidRPr="00D14A41">
        <w:rPr>
          <w:sz w:val="24"/>
          <w:szCs w:val="24"/>
        </w:rPr>
        <w:t>,</w:t>
      </w:r>
      <w:r w:rsidRPr="00D14A41">
        <w:rPr>
          <w:sz w:val="24"/>
          <w:szCs w:val="24"/>
        </w:rPr>
        <w:t xml:space="preserve"> используемый для оценки нижней границы вероятности ошибок.</w:t>
      </w:r>
    </w:p>
    <w:p w:rsidR="00DB054D" w:rsidRPr="00846292" w:rsidRDefault="00DB054D" w:rsidP="00E97D90">
      <w:pPr>
        <w:pStyle w:val="a7"/>
        <w:spacing w:line="240" w:lineRule="auto"/>
        <w:rPr>
          <w:rFonts w:eastAsia="Calibri"/>
          <w:sz w:val="24"/>
          <w:szCs w:val="24"/>
          <w:lang w:val="ru-RU" w:eastAsia="en-US"/>
        </w:rPr>
      </w:pPr>
      <w:r w:rsidRPr="00846292">
        <w:rPr>
          <w:sz w:val="24"/>
          <w:szCs w:val="24"/>
          <w:lang w:val="ru-RU"/>
        </w:rPr>
        <w:t xml:space="preserve">В качестве </w:t>
      </w:r>
      <w:r w:rsidRPr="00D14A41">
        <w:rPr>
          <w:position w:val="-12"/>
          <w:sz w:val="24"/>
          <w:szCs w:val="24"/>
        </w:rPr>
        <w:object w:dxaOrig="320" w:dyaOrig="380">
          <v:shape id="_x0000_i1146" type="#_x0000_t75" style="width:16.5pt;height:18.75pt" o:ole="">
            <v:imagedata r:id="rId235" o:title=""/>
          </v:shape>
          <o:OLEObject Type="Embed" ProgID="Equation.DSMT4" ShapeID="_x0000_i1146" DrawAspect="Content" ObjectID="_1599344560" r:id="rId236"/>
        </w:object>
      </w:r>
      <w:r w:rsidRPr="00846292">
        <w:rPr>
          <w:sz w:val="24"/>
          <w:szCs w:val="24"/>
          <w:lang w:val="ru-RU"/>
        </w:rPr>
        <w:t xml:space="preserve"> </w:t>
      </w:r>
      <w:r w:rsidRPr="00846292">
        <w:rPr>
          <w:rFonts w:eastAsia="Calibri"/>
          <w:sz w:val="24"/>
          <w:szCs w:val="24"/>
          <w:lang w:val="ru-RU" w:eastAsia="en-US"/>
        </w:rPr>
        <w:t>использовались распределения, имеющие вид смесей гауссовских случайных величин</w:t>
      </w:r>
      <w:r w:rsidR="00677D0C" w:rsidRPr="00D14A41">
        <w:rPr>
          <w:rFonts w:eastAsia="Calibri"/>
          <w:sz w:val="24"/>
          <w:szCs w:val="24"/>
          <w:lang w:val="ru-RU" w:eastAsia="en-US"/>
        </w:rPr>
        <w:t xml:space="preserve"> (ГСВ)</w:t>
      </w:r>
      <w:r w:rsidRPr="00846292">
        <w:rPr>
          <w:rFonts w:eastAsia="Calibri"/>
          <w:sz w:val="24"/>
          <w:szCs w:val="24"/>
          <w:lang w:val="ru-RU" w:eastAsia="en-US"/>
        </w:rPr>
        <w:t>. В ходе эксперимента генерировались случайные векторы, соответствующие трем классов образов, представленных смесями с несколькими компонентами смеси внутри каждого класса (по две компоненты для первого и второго классов и три компоненты для третьего) со следующими параметрами:</w:t>
      </w:r>
    </w:p>
    <w:p w:rsidR="00DB054D" w:rsidRPr="00D14A41" w:rsidRDefault="00DB054D" w:rsidP="00E97D90">
      <w:pPr>
        <w:pStyle w:val="a7"/>
        <w:spacing w:line="240" w:lineRule="auto"/>
        <w:jc w:val="center"/>
        <w:rPr>
          <w:sz w:val="24"/>
          <w:szCs w:val="24"/>
        </w:rPr>
      </w:pPr>
      <w:r w:rsidRPr="00D14A41">
        <w:rPr>
          <w:position w:val="-10"/>
          <w:sz w:val="24"/>
          <w:szCs w:val="24"/>
        </w:rPr>
        <w:object w:dxaOrig="1760" w:dyaOrig="420">
          <v:shape id="_x0000_i1147" type="#_x0000_t75" style="width:87.75pt;height:21pt" o:ole="">
            <v:imagedata r:id="rId237" o:title=""/>
          </v:shape>
          <o:OLEObject Type="Embed" ProgID="Equation.3" ShapeID="_x0000_i1147" DrawAspect="Content" ObjectID="_1599344561" r:id="rId238"/>
        </w:object>
      </w:r>
      <w:r w:rsidRPr="00D14A41">
        <w:rPr>
          <w:position w:val="-10"/>
          <w:sz w:val="24"/>
          <w:szCs w:val="24"/>
        </w:rPr>
        <w:object w:dxaOrig="1760" w:dyaOrig="420">
          <v:shape id="_x0000_i1148" type="#_x0000_t75" style="width:87.75pt;height:21pt" o:ole="">
            <v:imagedata r:id="rId239" o:title=""/>
          </v:shape>
          <o:OLEObject Type="Embed" ProgID="Equation.3" ShapeID="_x0000_i1148" DrawAspect="Content" ObjectID="_1599344562" r:id="rId240"/>
        </w:object>
      </w:r>
      <w:r w:rsidRPr="00D14A41">
        <w:rPr>
          <w:position w:val="-10"/>
          <w:sz w:val="24"/>
          <w:szCs w:val="24"/>
        </w:rPr>
        <w:object w:dxaOrig="2600" w:dyaOrig="420">
          <v:shape id="_x0000_i1149" type="#_x0000_t75" style="width:131.25pt;height:21pt" o:ole="">
            <v:imagedata r:id="rId241" o:title=""/>
          </v:shape>
          <o:OLEObject Type="Embed" ProgID="Equation.3" ShapeID="_x0000_i1149" DrawAspect="Content" ObjectID="_1599344563" r:id="rId242"/>
        </w:object>
      </w:r>
    </w:p>
    <w:p w:rsidR="00DB054D" w:rsidRPr="00D14A41" w:rsidRDefault="00B1365C" w:rsidP="00E97D90">
      <w:pPr>
        <w:pStyle w:val="a7"/>
        <w:spacing w:line="240" w:lineRule="auto"/>
        <w:jc w:val="center"/>
        <w:rPr>
          <w:sz w:val="24"/>
          <w:szCs w:val="24"/>
        </w:rPr>
      </w:pPr>
      <w:r w:rsidRPr="00D14A41">
        <w:rPr>
          <w:position w:val="-12"/>
          <w:sz w:val="24"/>
          <w:szCs w:val="24"/>
        </w:rPr>
        <w:object w:dxaOrig="3140" w:dyaOrig="420">
          <v:shape id="_x0000_i1150" type="#_x0000_t75" style="width:153pt;height:20.25pt" o:ole="">
            <v:imagedata r:id="rId243" o:title=""/>
          </v:shape>
          <o:OLEObject Type="Embed" ProgID="Equation.DSMT4" ShapeID="_x0000_i1150" DrawAspect="Content" ObjectID="_1599344564" r:id="rId244"/>
        </w:object>
      </w:r>
      <w:r w:rsidR="00DB054D" w:rsidRPr="00D14A41">
        <w:rPr>
          <w:sz w:val="24"/>
          <w:szCs w:val="24"/>
        </w:rPr>
        <w:t xml:space="preserve">, </w:t>
      </w:r>
      <w:r w:rsidRPr="00D14A41">
        <w:rPr>
          <w:position w:val="-6"/>
          <w:sz w:val="24"/>
          <w:szCs w:val="24"/>
        </w:rPr>
        <w:object w:dxaOrig="880" w:dyaOrig="360">
          <v:shape id="_x0000_i1151" type="#_x0000_t75" style="width:43.5pt;height:18.75pt" o:ole="">
            <v:imagedata r:id="rId245" o:title=""/>
          </v:shape>
          <o:OLEObject Type="Embed" ProgID="Equation.DSMT4" ShapeID="_x0000_i1151" DrawAspect="Content" ObjectID="_1599344565" r:id="rId246"/>
        </w:object>
      </w:r>
      <w:r w:rsidR="00DB054D" w:rsidRPr="00D14A41">
        <w:rPr>
          <w:sz w:val="24"/>
          <w:szCs w:val="24"/>
        </w:rPr>
        <w:t xml:space="preserve">, </w:t>
      </w:r>
      <w:r w:rsidRPr="00D14A41">
        <w:rPr>
          <w:position w:val="-4"/>
          <w:sz w:val="24"/>
          <w:szCs w:val="24"/>
        </w:rPr>
        <w:object w:dxaOrig="859" w:dyaOrig="340">
          <v:shape id="_x0000_i1152" type="#_x0000_t75" style="width:43.5pt;height:17.25pt" o:ole="">
            <v:imagedata r:id="rId247" o:title=""/>
          </v:shape>
          <o:OLEObject Type="Embed" ProgID="Equation.DSMT4" ShapeID="_x0000_i1152" DrawAspect="Content" ObjectID="_1599344566" r:id="rId248"/>
        </w:object>
      </w:r>
      <w:r w:rsidR="00DB054D" w:rsidRPr="00D14A41">
        <w:rPr>
          <w:sz w:val="24"/>
          <w:szCs w:val="24"/>
        </w:rPr>
        <w:t xml:space="preserve">, </w:t>
      </w:r>
      <w:r w:rsidRPr="00D14A41">
        <w:rPr>
          <w:position w:val="-4"/>
          <w:sz w:val="24"/>
          <w:szCs w:val="24"/>
        </w:rPr>
        <w:object w:dxaOrig="900" w:dyaOrig="340">
          <v:shape id="_x0000_i1153" type="#_x0000_t75" style="width:45pt;height:17.25pt" o:ole="">
            <v:imagedata r:id="rId249" o:title=""/>
          </v:shape>
          <o:OLEObject Type="Embed" ProgID="Equation.DSMT4" ShapeID="_x0000_i1153" DrawAspect="Content" ObjectID="_1599344567" r:id="rId250"/>
        </w:object>
      </w:r>
      <w:r w:rsidR="00DB054D" w:rsidRPr="00D14A41">
        <w:rPr>
          <w:sz w:val="24"/>
          <w:szCs w:val="24"/>
        </w:rPr>
        <w:t>,</w:t>
      </w:r>
    </w:p>
    <w:p w:rsidR="00DB054D" w:rsidRPr="00D14A41" w:rsidRDefault="00B1365C" w:rsidP="00E97D90">
      <w:pPr>
        <w:pStyle w:val="a7"/>
        <w:spacing w:line="240" w:lineRule="auto"/>
        <w:jc w:val="center"/>
        <w:rPr>
          <w:sz w:val="24"/>
          <w:szCs w:val="24"/>
        </w:rPr>
      </w:pPr>
      <w:r w:rsidRPr="00D14A41">
        <w:rPr>
          <w:position w:val="-104"/>
        </w:rPr>
        <w:object w:dxaOrig="4380" w:dyaOrig="2220">
          <v:shape id="_x0000_i1154" type="#_x0000_t75" style="width:219pt;height:112.5pt" o:ole="">
            <v:imagedata r:id="rId251" o:title=""/>
          </v:shape>
          <o:OLEObject Type="Embed" ProgID="Equation.DSMT4" ShapeID="_x0000_i1154" DrawAspect="Content" ObjectID="_1599344568" r:id="rId252"/>
        </w:object>
      </w:r>
    </w:p>
    <w:p w:rsidR="00DB054D" w:rsidRPr="00846292" w:rsidRDefault="00DB054D" w:rsidP="002223B3">
      <w:pPr>
        <w:pStyle w:val="a7"/>
        <w:tabs>
          <w:tab w:val="left" w:pos="284"/>
        </w:tabs>
        <w:spacing w:line="240" w:lineRule="auto"/>
        <w:ind w:firstLine="0"/>
        <w:rPr>
          <w:sz w:val="24"/>
          <w:szCs w:val="24"/>
          <w:lang w:val="ru-RU"/>
        </w:rPr>
      </w:pPr>
      <w:r w:rsidRPr="00846292">
        <w:rPr>
          <w:sz w:val="24"/>
          <w:szCs w:val="24"/>
          <w:lang w:val="ru-RU"/>
        </w:rPr>
        <w:t xml:space="preserve">где </w:t>
      </w:r>
      <w:r w:rsidR="004263F2" w:rsidRPr="00D14A41">
        <w:rPr>
          <w:position w:val="-12"/>
          <w:sz w:val="24"/>
          <w:szCs w:val="24"/>
        </w:rPr>
        <w:object w:dxaOrig="1420" w:dyaOrig="360">
          <v:shape id="_x0000_i1155" type="#_x0000_t75" style="width:71.25pt;height:18.75pt" o:ole="">
            <v:imagedata r:id="rId253" o:title=""/>
          </v:shape>
          <o:OLEObject Type="Embed" ProgID="Equation.DSMT4" ShapeID="_x0000_i1155" DrawAspect="Content" ObjectID="_1599344569" r:id="rId254"/>
        </w:object>
      </w:r>
      <w:r w:rsidRPr="00846292">
        <w:rPr>
          <w:sz w:val="24"/>
          <w:szCs w:val="24"/>
          <w:lang w:val="ru-RU"/>
        </w:rPr>
        <w:t xml:space="preserve"> – одномерная равномерно распределенная случайная величина в диапазоне </w:t>
      </w:r>
      <w:r w:rsidRPr="00D14A41">
        <w:rPr>
          <w:position w:val="-10"/>
          <w:sz w:val="24"/>
          <w:szCs w:val="24"/>
        </w:rPr>
        <w:object w:dxaOrig="740" w:dyaOrig="340">
          <v:shape id="_x0000_i1156" type="#_x0000_t75" style="width:36.75pt;height:17.25pt" o:ole="">
            <v:imagedata r:id="rId255" o:title=""/>
          </v:shape>
          <o:OLEObject Type="Embed" ProgID="Equation.3" ShapeID="_x0000_i1156" DrawAspect="Content" ObjectID="_1599344570" r:id="rId256"/>
        </w:object>
      </w:r>
      <w:r w:rsidRPr="00846292">
        <w:rPr>
          <w:sz w:val="24"/>
          <w:szCs w:val="24"/>
          <w:lang w:val="ru-RU"/>
        </w:rPr>
        <w:t xml:space="preserve">; </w:t>
      </w:r>
      <w:r w:rsidRPr="00D14A41">
        <w:rPr>
          <w:position w:val="-10"/>
          <w:sz w:val="24"/>
          <w:szCs w:val="24"/>
        </w:rPr>
        <w:object w:dxaOrig="360" w:dyaOrig="320">
          <v:shape id="_x0000_i1157" type="#_x0000_t75" style="width:18.75pt;height:17.25pt" o:ole="">
            <v:imagedata r:id="rId257" o:title=""/>
          </v:shape>
          <o:OLEObject Type="Embed" ProgID="Equation.3" ShapeID="_x0000_i1157" DrawAspect="Content" ObjectID="_1599344571" r:id="rId258"/>
        </w:object>
      </w:r>
      <w:r w:rsidRPr="00846292">
        <w:rPr>
          <w:sz w:val="24"/>
          <w:szCs w:val="24"/>
          <w:lang w:val="ru-RU"/>
        </w:rPr>
        <w:t xml:space="preserve"> - параметр, определяющий</w:t>
      </w:r>
      <w:r w:rsidRPr="00846292">
        <w:rPr>
          <w:rFonts w:eastAsia="Calibri"/>
          <w:sz w:val="24"/>
          <w:szCs w:val="24"/>
          <w:lang w:val="ru-RU" w:eastAsia="en-US"/>
        </w:rPr>
        <w:t xml:space="preserve"> степень рассредоточенности (пересечения) </w:t>
      </w:r>
      <w:bookmarkStart w:id="4" w:name="_Hlk487396204"/>
      <w:r w:rsidRPr="00846292">
        <w:rPr>
          <w:rFonts w:eastAsia="Calibri"/>
          <w:sz w:val="24"/>
          <w:szCs w:val="24"/>
          <w:lang w:val="ru-RU" w:eastAsia="en-US"/>
        </w:rPr>
        <w:t xml:space="preserve">компонентов смесей </w:t>
      </w:r>
      <w:bookmarkEnd w:id="4"/>
      <w:r w:rsidRPr="00846292">
        <w:rPr>
          <w:rFonts w:eastAsia="Calibri"/>
          <w:sz w:val="24"/>
          <w:szCs w:val="24"/>
          <w:lang w:val="ru-RU" w:eastAsia="en-US"/>
        </w:rPr>
        <w:t>каждого класса;</w:t>
      </w:r>
      <w:r w:rsidRPr="00846292">
        <w:rPr>
          <w:sz w:val="24"/>
          <w:szCs w:val="24"/>
          <w:lang w:val="ru-RU"/>
        </w:rPr>
        <w:t xml:space="preserve"> </w:t>
      </w:r>
      <w:r w:rsidRPr="00D14A41">
        <w:rPr>
          <w:position w:val="-12"/>
          <w:sz w:val="24"/>
          <w:szCs w:val="24"/>
        </w:rPr>
        <w:object w:dxaOrig="1620" w:dyaOrig="400">
          <v:shape id="_x0000_i1158" type="#_x0000_t75" style="width:81pt;height:20.25pt" o:ole="">
            <v:imagedata r:id="rId259" o:title=""/>
          </v:shape>
          <o:OLEObject Type="Embed" ProgID="Equation.3" ShapeID="_x0000_i1158" DrawAspect="Content" ObjectID="_1599344572" r:id="rId260"/>
        </w:object>
      </w:r>
      <w:r w:rsidRPr="00846292">
        <w:rPr>
          <w:sz w:val="24"/>
          <w:szCs w:val="24"/>
          <w:lang w:val="ru-RU"/>
        </w:rPr>
        <w:t xml:space="preserve"> – коэффициент корреляции, </w:t>
      </w:r>
      <w:r w:rsidRPr="00846292">
        <w:rPr>
          <w:sz w:val="24"/>
          <w:szCs w:val="24"/>
          <w:lang w:val="ru-RU"/>
        </w:rPr>
        <w:lastRenderedPageBreak/>
        <w:t xml:space="preserve">используемый при задании матрицы ковариаций, выбираемый случайным образом в диапазоне </w:t>
      </w:r>
      <w:r w:rsidRPr="00D14A41">
        <w:rPr>
          <w:position w:val="-12"/>
          <w:sz w:val="24"/>
          <w:szCs w:val="24"/>
        </w:rPr>
        <w:object w:dxaOrig="940" w:dyaOrig="360">
          <v:shape id="_x0000_i1159" type="#_x0000_t75" style="width:47.25pt;height:18.75pt" o:ole="">
            <v:imagedata r:id="rId261" o:title=""/>
          </v:shape>
          <o:OLEObject Type="Embed" ProgID="Equation.3" ShapeID="_x0000_i1159" DrawAspect="Content" ObjectID="_1599344573" r:id="rId262"/>
        </w:object>
      </w:r>
      <w:r w:rsidRPr="00846292">
        <w:rPr>
          <w:sz w:val="24"/>
          <w:szCs w:val="24"/>
          <w:lang w:val="ru-RU"/>
        </w:rPr>
        <w:t xml:space="preserve">. В качестве </w:t>
      </w:r>
      <w:r w:rsidRPr="00D14A41">
        <w:rPr>
          <w:position w:val="-6"/>
          <w:sz w:val="24"/>
          <w:szCs w:val="24"/>
        </w:rPr>
        <w:object w:dxaOrig="260" w:dyaOrig="300">
          <v:shape id="_x0000_i1160" type="#_x0000_t75" style="width:12.75pt;height:15pt" o:ole="">
            <v:imagedata r:id="rId263" o:title=""/>
          </v:shape>
          <o:OLEObject Type="Embed" ProgID="Equation.DSMT4" ShapeID="_x0000_i1160" DrawAspect="Content" ObjectID="_1599344574" r:id="rId264"/>
        </w:object>
      </w:r>
      <w:r w:rsidRPr="00846292">
        <w:rPr>
          <w:sz w:val="24"/>
          <w:szCs w:val="24"/>
          <w:lang w:val="ru-RU"/>
        </w:rPr>
        <w:t xml:space="preserve"> для всех классов использовалось гауссовское распределением с нулевым математическим ожиданием и единичной матрицей ковариации </w:t>
      </w:r>
      <w:r w:rsidRPr="00D14A41">
        <w:rPr>
          <w:position w:val="-12"/>
          <w:sz w:val="24"/>
          <w:szCs w:val="24"/>
        </w:rPr>
        <w:object w:dxaOrig="760" w:dyaOrig="380">
          <v:shape id="_x0000_i1161" type="#_x0000_t75" style="width:36.75pt;height:18.75pt" o:ole="">
            <v:imagedata r:id="rId265" o:title=""/>
          </v:shape>
          <o:OLEObject Type="Embed" ProgID="Equation.DSMT4" ShapeID="_x0000_i1161" DrawAspect="Content" ObjectID="_1599344575" r:id="rId266"/>
        </w:object>
      </w:r>
      <w:r w:rsidRPr="00846292">
        <w:rPr>
          <w:sz w:val="24"/>
          <w:szCs w:val="24"/>
          <w:lang w:val="ru-RU"/>
        </w:rPr>
        <w:t>.</w:t>
      </w:r>
    </w:p>
    <w:p w:rsidR="007D4932" w:rsidRDefault="00DB054D" w:rsidP="007D4932">
      <w:pPr>
        <w:pStyle w:val="a9"/>
        <w:spacing w:line="240" w:lineRule="auto"/>
        <w:ind w:firstLine="709"/>
        <w:jc w:val="both"/>
        <w:rPr>
          <w:b w:val="0"/>
          <w:sz w:val="24"/>
          <w:szCs w:val="24"/>
        </w:rPr>
      </w:pPr>
      <w:r w:rsidRPr="00D14A41">
        <w:rPr>
          <w:b w:val="0"/>
          <w:sz w:val="24"/>
          <w:szCs w:val="24"/>
        </w:rPr>
        <w:t xml:space="preserve">В </w:t>
      </w:r>
      <w:proofErr w:type="spellStart"/>
      <w:r w:rsidRPr="00D14A41">
        <w:rPr>
          <w:b w:val="0"/>
          <w:sz w:val="24"/>
          <w:szCs w:val="24"/>
        </w:rPr>
        <w:t>начале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каждого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эксперимента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генерировалось</w:t>
      </w:r>
      <w:proofErr w:type="spellEnd"/>
      <w:r w:rsidRPr="00D14A41">
        <w:rPr>
          <w:b w:val="0"/>
          <w:sz w:val="24"/>
          <w:szCs w:val="24"/>
        </w:rPr>
        <w:t xml:space="preserve"> </w:t>
      </w:r>
      <w:r w:rsidRPr="00D14A41">
        <w:rPr>
          <w:b w:val="0"/>
          <w:position w:val="-6"/>
          <w:sz w:val="24"/>
          <w:szCs w:val="24"/>
        </w:rPr>
        <w:object w:dxaOrig="960" w:dyaOrig="300">
          <v:shape id="_x0000_i1162" type="#_x0000_t75" style="width:48pt;height:15pt" o:ole="">
            <v:imagedata r:id="rId267" o:title=""/>
          </v:shape>
          <o:OLEObject Type="Embed" ProgID="Equation.DSMT4" ShapeID="_x0000_i1162" DrawAspect="Content" ObjectID="_1599344576" r:id="rId268"/>
        </w:object>
      </w:r>
      <w:r w:rsidRPr="00D14A41">
        <w:rPr>
          <w:b w:val="0"/>
          <w:sz w:val="24"/>
          <w:szCs w:val="24"/>
          <w:lang w:val="ru-RU"/>
        </w:rPr>
        <w:t xml:space="preserve">, </w:t>
      </w:r>
      <w:r w:rsidRPr="00D14A41">
        <w:rPr>
          <w:b w:val="0"/>
          <w:position w:val="-6"/>
          <w:sz w:val="24"/>
          <w:szCs w:val="24"/>
        </w:rPr>
        <w:object w:dxaOrig="1760" w:dyaOrig="300">
          <v:shape id="_x0000_i1163" type="#_x0000_t75" style="width:88.5pt;height:15pt" o:ole="">
            <v:imagedata r:id="rId269" o:title=""/>
          </v:shape>
          <o:OLEObject Type="Embed" ProgID="Equation.DSMT4" ShapeID="_x0000_i1163" DrawAspect="Content" ObjectID="_1599344577" r:id="rId270"/>
        </w:object>
      </w:r>
      <w:r w:rsidRPr="00D14A41">
        <w:rPr>
          <w:b w:val="0"/>
          <w:sz w:val="24"/>
          <w:szCs w:val="24"/>
          <w:lang w:val="ru-RU"/>
        </w:rPr>
        <w:t xml:space="preserve"> и </w:t>
      </w:r>
      <w:r w:rsidRPr="00D14A41">
        <w:rPr>
          <w:b w:val="0"/>
          <w:position w:val="-6"/>
          <w:sz w:val="24"/>
          <w:szCs w:val="24"/>
        </w:rPr>
        <w:object w:dxaOrig="1100" w:dyaOrig="360">
          <v:shape id="_x0000_i1164" type="#_x0000_t75" style="width:54.75pt;height:18.75pt" o:ole="">
            <v:imagedata r:id="rId271" o:title=""/>
          </v:shape>
          <o:OLEObject Type="Embed" ProgID="Equation.DSMT4" ShapeID="_x0000_i1164" DrawAspect="Content" ObjectID="_1599344578" r:id="rId272"/>
        </w:object>
      </w:r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значений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случайной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величины</w:t>
      </w:r>
      <w:proofErr w:type="spellEnd"/>
      <w:r w:rsidRPr="00D14A41">
        <w:rPr>
          <w:b w:val="0"/>
          <w:sz w:val="24"/>
          <w:szCs w:val="24"/>
        </w:rPr>
        <w:t xml:space="preserve"> </w:t>
      </w:r>
      <w:r w:rsidRPr="00D14A41">
        <w:rPr>
          <w:b w:val="0"/>
          <w:position w:val="-12"/>
          <w:sz w:val="24"/>
          <w:szCs w:val="24"/>
        </w:rPr>
        <w:object w:dxaOrig="1359" w:dyaOrig="380">
          <v:shape id="_x0000_i1165" type="#_x0000_t75" style="width:67.5pt;height:18.75pt" o:ole="">
            <v:imagedata r:id="rId273" o:title=""/>
          </v:shape>
          <o:OLEObject Type="Embed" ProgID="Equation.DSMT4" ShapeID="_x0000_i1165" DrawAspect="Content" ObjectID="_1599344579" r:id="rId274"/>
        </w:object>
      </w:r>
      <w:r w:rsidRPr="00D14A41">
        <w:rPr>
          <w:b w:val="0"/>
          <w:sz w:val="24"/>
          <w:szCs w:val="24"/>
          <w:lang w:val="ru-RU"/>
        </w:rPr>
        <w:t xml:space="preserve"> для каждого класса</w:t>
      </w:r>
      <w:r w:rsidRPr="00D14A41">
        <w:rPr>
          <w:b w:val="0"/>
          <w:sz w:val="24"/>
          <w:szCs w:val="24"/>
        </w:rPr>
        <w:t>,</w:t>
      </w:r>
      <w:r w:rsidRPr="00D14A41">
        <w:rPr>
          <w:b w:val="0"/>
          <w:sz w:val="24"/>
          <w:szCs w:val="24"/>
          <w:lang w:val="ru-RU"/>
        </w:rPr>
        <w:t xml:space="preserve"> составляющие, соответственно, малую обучающую выборку, большую обучающую выборку и тестовую выборку</w:t>
      </w:r>
      <w:r w:rsidRPr="00D14A41">
        <w:rPr>
          <w:b w:val="0"/>
          <w:sz w:val="24"/>
          <w:szCs w:val="24"/>
        </w:rPr>
        <w:t>.</w:t>
      </w:r>
      <w:r w:rsidRPr="00D14A41">
        <w:rPr>
          <w:b w:val="0"/>
          <w:sz w:val="24"/>
          <w:szCs w:val="24"/>
          <w:lang w:val="ru-RU"/>
        </w:rPr>
        <w:t xml:space="preserve"> </w:t>
      </w:r>
      <w:r w:rsidR="005F779F" w:rsidRPr="00D14A41">
        <w:rPr>
          <w:b w:val="0"/>
          <w:sz w:val="24"/>
          <w:szCs w:val="24"/>
          <w:lang w:val="ru-RU"/>
        </w:rPr>
        <w:t>К</w:t>
      </w:r>
      <w:proofErr w:type="spellStart"/>
      <w:r w:rsidRPr="00D14A41">
        <w:rPr>
          <w:rFonts w:eastAsia="Calibri"/>
          <w:b w:val="0"/>
          <w:sz w:val="24"/>
          <w:szCs w:val="24"/>
          <w:lang w:eastAsia="en-US"/>
        </w:rPr>
        <w:t>аждый</w:t>
      </w:r>
      <w:proofErr w:type="spellEnd"/>
      <w:r w:rsidRPr="00D14A41">
        <w:rPr>
          <w:rFonts w:eastAsia="Calibri"/>
          <w:b w:val="0"/>
          <w:sz w:val="24"/>
          <w:szCs w:val="24"/>
          <w:lang w:eastAsia="en-US"/>
        </w:rPr>
        <w:t xml:space="preserve"> </w:t>
      </w:r>
      <w:proofErr w:type="spellStart"/>
      <w:r w:rsidRPr="00D14A41">
        <w:rPr>
          <w:rFonts w:eastAsia="Calibri"/>
          <w:b w:val="0"/>
          <w:sz w:val="24"/>
          <w:szCs w:val="24"/>
          <w:lang w:eastAsia="en-US"/>
        </w:rPr>
        <w:t>образ</w:t>
      </w:r>
      <w:proofErr w:type="spellEnd"/>
      <w:r w:rsidRPr="00D14A41">
        <w:rPr>
          <w:rFonts w:eastAsia="Calibri"/>
          <w:b w:val="0"/>
          <w:sz w:val="24"/>
          <w:szCs w:val="24"/>
          <w:lang w:eastAsia="en-US"/>
        </w:rPr>
        <w:t xml:space="preserve"> </w:t>
      </w:r>
      <w:proofErr w:type="spellStart"/>
      <w:r w:rsidRPr="00D14A41">
        <w:rPr>
          <w:rFonts w:eastAsia="Calibri"/>
          <w:b w:val="0"/>
          <w:sz w:val="24"/>
          <w:szCs w:val="24"/>
          <w:lang w:eastAsia="en-US"/>
        </w:rPr>
        <w:t>описывается</w:t>
      </w:r>
      <w:proofErr w:type="spellEnd"/>
      <w:r w:rsidRPr="00D14A41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4263F2" w:rsidRPr="00D14A41">
        <w:rPr>
          <w:b w:val="0"/>
          <w:position w:val="-6"/>
          <w:sz w:val="24"/>
          <w:szCs w:val="24"/>
        </w:rPr>
        <w:object w:dxaOrig="760" w:dyaOrig="300">
          <v:shape id="_x0000_i1166" type="#_x0000_t75" style="width:38.25pt;height:15pt" o:ole="">
            <v:imagedata r:id="rId275" o:title=""/>
          </v:shape>
          <o:OLEObject Type="Embed" ProgID="Equation.DSMT4" ShapeID="_x0000_i1166" DrawAspect="Content" ObjectID="_1599344580" r:id="rId276"/>
        </w:object>
      </w:r>
      <w:r w:rsidRPr="00D14A41">
        <w:rPr>
          <w:rFonts w:eastAsia="Calibri"/>
          <w:b w:val="0"/>
          <w:sz w:val="24"/>
          <w:szCs w:val="24"/>
          <w:lang w:eastAsia="en-US"/>
        </w:rPr>
        <w:t xml:space="preserve"> </w:t>
      </w:r>
      <w:proofErr w:type="spellStart"/>
      <w:r w:rsidRPr="00D14A41">
        <w:rPr>
          <w:rFonts w:eastAsia="Calibri"/>
          <w:b w:val="0"/>
          <w:sz w:val="24"/>
          <w:szCs w:val="24"/>
          <w:lang w:eastAsia="en-US"/>
        </w:rPr>
        <w:t>признаками</w:t>
      </w:r>
      <w:proofErr w:type="spellEnd"/>
      <w:r w:rsidR="004263F2" w:rsidRPr="00D14A41">
        <w:rPr>
          <w:rFonts w:eastAsia="Calibri"/>
          <w:b w:val="0"/>
          <w:sz w:val="24"/>
          <w:szCs w:val="24"/>
          <w:lang w:val="ru-RU" w:eastAsia="en-US"/>
        </w:rPr>
        <w:t xml:space="preserve">, </w:t>
      </w:r>
      <w:r w:rsidR="008E34D9" w:rsidRPr="00D14A41">
        <w:rPr>
          <w:rFonts w:eastAsia="Calibri"/>
          <w:b w:val="0"/>
          <w:sz w:val="24"/>
          <w:szCs w:val="24"/>
          <w:lang w:val="ru-RU" w:eastAsia="en-US"/>
        </w:rPr>
        <w:t xml:space="preserve">количество </w:t>
      </w:r>
      <w:r w:rsidR="004263F2" w:rsidRPr="00D14A41">
        <w:rPr>
          <w:rFonts w:eastAsia="Calibri"/>
          <w:b w:val="0"/>
          <w:sz w:val="24"/>
          <w:szCs w:val="24"/>
          <w:lang w:val="ru-RU" w:eastAsia="en-US"/>
        </w:rPr>
        <w:t>котор</w:t>
      </w:r>
      <w:r w:rsidR="008E34D9" w:rsidRPr="00D14A41">
        <w:rPr>
          <w:rFonts w:eastAsia="Calibri"/>
          <w:b w:val="0"/>
          <w:sz w:val="24"/>
          <w:szCs w:val="24"/>
          <w:lang w:val="ru-RU" w:eastAsia="en-US"/>
        </w:rPr>
        <w:t>ых</w:t>
      </w:r>
      <w:r w:rsidR="004263F2" w:rsidRPr="00D14A41">
        <w:rPr>
          <w:rFonts w:eastAsia="Calibri"/>
          <w:b w:val="0"/>
          <w:sz w:val="24"/>
          <w:szCs w:val="24"/>
          <w:lang w:val="ru-RU" w:eastAsia="en-US"/>
        </w:rPr>
        <w:t xml:space="preserve"> сокращалось при обучении нейронных сетей до 5 с помощью метода главных компонент</w:t>
      </w:r>
      <w:r w:rsidRPr="00D14A41">
        <w:rPr>
          <w:rFonts w:eastAsia="Calibri"/>
          <w:b w:val="0"/>
          <w:sz w:val="24"/>
          <w:szCs w:val="24"/>
          <w:lang w:eastAsia="en-US"/>
        </w:rPr>
        <w:t>.</w:t>
      </w:r>
      <w:r w:rsidRPr="00D14A41">
        <w:rPr>
          <w:rFonts w:eastAsia="Calibri"/>
          <w:b w:val="0"/>
          <w:sz w:val="24"/>
          <w:szCs w:val="24"/>
          <w:lang w:val="ru-RU" w:eastAsia="en-US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Для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каждого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значения</w:t>
      </w:r>
      <w:proofErr w:type="spellEnd"/>
      <w:r w:rsidRPr="00D14A41">
        <w:rPr>
          <w:b w:val="0"/>
          <w:sz w:val="24"/>
          <w:szCs w:val="24"/>
        </w:rPr>
        <w:t xml:space="preserve"> </w:t>
      </w:r>
      <w:r w:rsidRPr="00D14A41">
        <w:rPr>
          <w:b w:val="0"/>
          <w:position w:val="-6"/>
          <w:sz w:val="24"/>
          <w:szCs w:val="24"/>
        </w:rPr>
        <w:object w:dxaOrig="380" w:dyaOrig="300">
          <v:shape id="_x0000_i1167" type="#_x0000_t75" style="width:18.75pt;height:15pt" o:ole="">
            <v:imagedata r:id="rId277" o:title=""/>
          </v:shape>
          <o:OLEObject Type="Embed" ProgID="Equation.DSMT4" ShapeID="_x0000_i1167" DrawAspect="Content" ObjectID="_1599344581" r:id="rId278"/>
        </w:object>
      </w:r>
      <w:proofErr w:type="spellStart"/>
      <w:r w:rsidRPr="00D14A41">
        <w:rPr>
          <w:b w:val="0"/>
          <w:sz w:val="24"/>
          <w:szCs w:val="24"/>
        </w:rPr>
        <w:t>выполнялось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по</w:t>
      </w:r>
      <w:proofErr w:type="spellEnd"/>
      <w:r w:rsidRPr="00D14A41">
        <w:rPr>
          <w:b w:val="0"/>
          <w:sz w:val="24"/>
          <w:szCs w:val="24"/>
        </w:rPr>
        <w:t xml:space="preserve"> 100 </w:t>
      </w:r>
      <w:proofErr w:type="spellStart"/>
      <w:r w:rsidRPr="00D14A41">
        <w:rPr>
          <w:b w:val="0"/>
          <w:sz w:val="24"/>
          <w:szCs w:val="24"/>
        </w:rPr>
        <w:t>экспериментов</w:t>
      </w:r>
      <w:proofErr w:type="spellEnd"/>
      <w:r w:rsidRPr="00D14A41">
        <w:rPr>
          <w:b w:val="0"/>
          <w:sz w:val="24"/>
          <w:szCs w:val="24"/>
        </w:rPr>
        <w:t>, после чего полученные значения усреднялись.</w:t>
      </w:r>
      <w:r w:rsidR="004263F2" w:rsidRPr="00D14A41">
        <w:rPr>
          <w:b w:val="0"/>
          <w:sz w:val="24"/>
          <w:szCs w:val="24"/>
          <w:lang w:val="ru-RU"/>
        </w:rPr>
        <w:t xml:space="preserve"> </w:t>
      </w:r>
      <w:r w:rsidRPr="00D14A41">
        <w:rPr>
          <w:rFonts w:eastAsia="Calibri"/>
          <w:b w:val="0"/>
          <w:sz w:val="24"/>
          <w:szCs w:val="24"/>
          <w:lang w:eastAsia="en-US"/>
        </w:rPr>
        <w:t>В качестве обучаемого классификатора</w:t>
      </w:r>
      <w:r w:rsidRPr="00D14A41">
        <w:rPr>
          <w:b w:val="0"/>
          <w:sz w:val="24"/>
          <w:szCs w:val="24"/>
        </w:rPr>
        <w:t xml:space="preserve"> использовалась нейронная сеть класса MLP (многослойный персептрон). Сеть содержит один </w:t>
      </w:r>
      <w:proofErr w:type="spellStart"/>
      <w:r w:rsidRPr="00D14A41">
        <w:rPr>
          <w:b w:val="0"/>
          <w:sz w:val="24"/>
          <w:szCs w:val="24"/>
        </w:rPr>
        <w:t>скрытый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слой</w:t>
      </w:r>
      <w:proofErr w:type="spellEnd"/>
      <w:r w:rsidRPr="00D14A41">
        <w:rPr>
          <w:b w:val="0"/>
          <w:sz w:val="24"/>
          <w:szCs w:val="24"/>
        </w:rPr>
        <w:t xml:space="preserve"> с </w:t>
      </w:r>
      <w:proofErr w:type="spellStart"/>
      <w:r w:rsidRPr="00D14A41">
        <w:rPr>
          <w:b w:val="0"/>
          <w:sz w:val="24"/>
          <w:szCs w:val="24"/>
        </w:rPr>
        <w:t>сигмоидальной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функцией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активации</w:t>
      </w:r>
      <w:proofErr w:type="spellEnd"/>
      <w:r w:rsidRPr="00D14A41">
        <w:rPr>
          <w:b w:val="0"/>
          <w:sz w:val="24"/>
          <w:szCs w:val="24"/>
        </w:rPr>
        <w:t xml:space="preserve"> и один выходной слой. Количество входных контактов сети соответствует количеству используемых признаков распознавания</w:t>
      </w:r>
      <w:r w:rsidR="004263F2" w:rsidRPr="00D14A41">
        <w:rPr>
          <w:b w:val="0"/>
          <w:sz w:val="24"/>
          <w:szCs w:val="24"/>
          <w:lang w:val="ru-RU"/>
        </w:rPr>
        <w:t>, т.е. 5</w:t>
      </w:r>
      <w:r w:rsidRPr="00D14A41">
        <w:rPr>
          <w:b w:val="0"/>
          <w:sz w:val="24"/>
          <w:szCs w:val="24"/>
        </w:rPr>
        <w:t xml:space="preserve">, а количество нейронов в </w:t>
      </w:r>
      <w:proofErr w:type="spellStart"/>
      <w:r w:rsidRPr="00D14A41">
        <w:rPr>
          <w:b w:val="0"/>
          <w:sz w:val="24"/>
          <w:szCs w:val="24"/>
        </w:rPr>
        <w:t>выходном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слое</w:t>
      </w:r>
      <w:proofErr w:type="spellEnd"/>
      <w:r w:rsidRPr="00D14A41">
        <w:rPr>
          <w:b w:val="0"/>
          <w:sz w:val="24"/>
          <w:szCs w:val="24"/>
        </w:rPr>
        <w:t xml:space="preserve"> </w:t>
      </w:r>
      <w:r w:rsidRPr="00D14A41">
        <w:rPr>
          <w:b w:val="0"/>
          <w:position w:val="-10"/>
          <w:sz w:val="24"/>
          <w:szCs w:val="24"/>
        </w:rPr>
        <w:object w:dxaOrig="320" w:dyaOrig="340">
          <v:shape id="_x0000_i1168" type="#_x0000_t75" style="width:20.25pt;height:20.25pt" o:ole="">
            <v:imagedata r:id="rId279" o:title=""/>
          </v:shape>
          <o:OLEObject Type="Embed" ProgID="Equation.3" ShapeID="_x0000_i1168" DrawAspect="Content" ObjectID="_1599344582" r:id="rId280"/>
        </w:object>
      </w:r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равно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числу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классов</w:t>
      </w:r>
      <w:proofErr w:type="spellEnd"/>
      <w:r w:rsidRPr="00D14A41">
        <w:rPr>
          <w:b w:val="0"/>
          <w:sz w:val="24"/>
          <w:szCs w:val="24"/>
        </w:rPr>
        <w:t xml:space="preserve"> (в данном случае 3), при этом значение «1» на выходе нейрона означает, что рассматриваемый образец принадлежит к соответствующему классу, а «0» – не принадлежит. Количество нейронов в </w:t>
      </w:r>
      <w:proofErr w:type="spellStart"/>
      <w:r w:rsidRPr="00D14A41">
        <w:rPr>
          <w:b w:val="0"/>
          <w:sz w:val="24"/>
          <w:szCs w:val="24"/>
        </w:rPr>
        <w:t>скрытом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слое</w:t>
      </w:r>
      <w:proofErr w:type="spellEnd"/>
      <w:r w:rsidRPr="00D14A41">
        <w:rPr>
          <w:b w:val="0"/>
          <w:sz w:val="24"/>
          <w:szCs w:val="24"/>
        </w:rPr>
        <w:t xml:space="preserve"> </w:t>
      </w:r>
      <w:r w:rsidRPr="00D14A41">
        <w:rPr>
          <w:b w:val="0"/>
          <w:position w:val="-10"/>
          <w:sz w:val="24"/>
          <w:szCs w:val="24"/>
        </w:rPr>
        <w:object w:dxaOrig="300" w:dyaOrig="340">
          <v:shape id="_x0000_i1169" type="#_x0000_t75" style="width:20.25pt;height:20.25pt" o:ole="">
            <v:imagedata r:id="rId281" o:title=""/>
          </v:shape>
          <o:OLEObject Type="Embed" ProgID="Equation.3" ShapeID="_x0000_i1169" DrawAspect="Content" ObjectID="_1599344583" r:id="rId282"/>
        </w:object>
      </w:r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выбиралось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из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диапазона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значений</w:t>
      </w:r>
      <w:proofErr w:type="spellEnd"/>
      <w:r w:rsidRPr="00D14A41">
        <w:rPr>
          <w:b w:val="0"/>
          <w:sz w:val="24"/>
          <w:szCs w:val="24"/>
        </w:rPr>
        <w:t xml:space="preserve"> </w:t>
      </w:r>
      <w:r w:rsidRPr="00D14A41">
        <w:rPr>
          <w:b w:val="0"/>
          <w:position w:val="-10"/>
          <w:sz w:val="24"/>
          <w:szCs w:val="24"/>
        </w:rPr>
        <w:object w:dxaOrig="1500" w:dyaOrig="340">
          <v:shape id="_x0000_i1170" type="#_x0000_t75" style="width:93.75pt;height:20.25pt" o:ole="">
            <v:imagedata r:id="rId283" o:title=""/>
          </v:shape>
          <o:OLEObject Type="Embed" ProgID="Equation.3" ShapeID="_x0000_i1170" DrawAspect="Content" ObjectID="_1599344584" r:id="rId284"/>
        </w:object>
      </w:r>
      <w:r w:rsidRPr="00D14A41">
        <w:rPr>
          <w:b w:val="0"/>
          <w:sz w:val="24"/>
          <w:szCs w:val="24"/>
        </w:rPr>
        <w:t xml:space="preserve">. Сеть создавалась и тестировалась в среде MATLAB, для </w:t>
      </w:r>
      <w:proofErr w:type="spellStart"/>
      <w:r w:rsidRPr="00D14A41">
        <w:rPr>
          <w:b w:val="0"/>
          <w:sz w:val="24"/>
          <w:szCs w:val="24"/>
        </w:rPr>
        <w:t>обучения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использовался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алгоритм</w:t>
      </w:r>
      <w:proofErr w:type="spellEnd"/>
      <w:r w:rsidRPr="00D14A41">
        <w:rPr>
          <w:b w:val="0"/>
          <w:sz w:val="24"/>
          <w:szCs w:val="24"/>
        </w:rPr>
        <w:t xml:space="preserve"> </w:t>
      </w:r>
      <w:proofErr w:type="spellStart"/>
      <w:r w:rsidRPr="00D14A41">
        <w:rPr>
          <w:b w:val="0"/>
          <w:sz w:val="24"/>
          <w:szCs w:val="24"/>
        </w:rPr>
        <w:t>Левенберга-Марквардта</w:t>
      </w:r>
      <w:proofErr w:type="spellEnd"/>
      <w:r w:rsidRPr="00D14A41">
        <w:rPr>
          <w:b w:val="0"/>
          <w:sz w:val="24"/>
          <w:szCs w:val="24"/>
        </w:rPr>
        <w:t>.</w:t>
      </w:r>
    </w:p>
    <w:p w:rsidR="00677D0C" w:rsidRPr="007D4932" w:rsidRDefault="007D4932" w:rsidP="007D4932">
      <w:pPr>
        <w:pStyle w:val="a9"/>
        <w:spacing w:line="240" w:lineRule="auto"/>
        <w:ind w:firstLine="709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7D4932">
        <w:rPr>
          <w:rFonts w:eastAsia="Calibri"/>
          <w:b w:val="0"/>
          <w:sz w:val="24"/>
          <w:szCs w:val="24"/>
          <w:lang w:val="ru-RU" w:eastAsia="en-US"/>
        </w:rPr>
        <w:t>В таблице 1</w:t>
      </w:r>
      <w:r w:rsidR="00677D0C" w:rsidRPr="007D4932">
        <w:rPr>
          <w:rFonts w:eastAsia="Calibri"/>
          <w:b w:val="0"/>
          <w:sz w:val="24"/>
          <w:szCs w:val="24"/>
          <w:lang w:val="ru-RU" w:eastAsia="en-US"/>
        </w:rPr>
        <w:t xml:space="preserve"> приведены результаты, полученные для смесей ГСВ со слабо коррелированными признаками (</w:t>
      </w:r>
      <w:r w:rsidR="00677D0C" w:rsidRPr="007D4932">
        <w:rPr>
          <w:b w:val="0"/>
          <w:position w:val="-12"/>
          <w:sz w:val="24"/>
          <w:szCs w:val="24"/>
        </w:rPr>
        <w:object w:dxaOrig="1960" w:dyaOrig="360">
          <v:shape id="_x0000_i1171" type="#_x0000_t75" style="width:99.75pt;height:18.75pt" o:ole="">
            <v:imagedata r:id="rId285" o:title=""/>
          </v:shape>
          <o:OLEObject Type="Embed" ProgID="Equation.3" ShapeID="_x0000_i1171" DrawAspect="Content" ObjectID="_1599344585" r:id="rId286"/>
        </w:object>
      </w:r>
      <w:r w:rsidR="00677D0C" w:rsidRPr="007D4932">
        <w:rPr>
          <w:rFonts w:eastAsia="Calibri"/>
          <w:b w:val="0"/>
          <w:sz w:val="24"/>
          <w:szCs w:val="24"/>
          <w:lang w:val="ru-RU" w:eastAsia="en-US"/>
        </w:rPr>
        <w:t>).</w:t>
      </w:r>
    </w:p>
    <w:p w:rsidR="004210F0" w:rsidRDefault="004210F0" w:rsidP="008D008F">
      <w:pPr>
        <w:pStyle w:val="PlainText"/>
        <w:tabs>
          <w:tab w:val="left" w:pos="372"/>
        </w:tabs>
        <w:ind w:left="0" w:firstLine="0"/>
        <w:jc w:val="both"/>
        <w:rPr>
          <w:rFonts w:eastAsia="Calibri"/>
          <w:sz w:val="24"/>
          <w:szCs w:val="24"/>
          <w:lang w:val="ru-RU" w:eastAsia="en-US"/>
        </w:rPr>
      </w:pPr>
      <w:r w:rsidRPr="009E123F">
        <w:rPr>
          <w:sz w:val="24"/>
          <w:szCs w:val="24"/>
          <w:lang w:val="ru-RU"/>
        </w:rPr>
        <w:t xml:space="preserve">Таблица 1 – </w:t>
      </w:r>
      <w:r>
        <w:rPr>
          <w:sz w:val="24"/>
          <w:szCs w:val="24"/>
          <w:lang w:val="ru-RU"/>
        </w:rPr>
        <w:t>В</w:t>
      </w:r>
      <w:r w:rsidRPr="004210F0">
        <w:rPr>
          <w:sz w:val="24"/>
          <w:szCs w:val="24"/>
          <w:lang w:val="ru-RU"/>
        </w:rPr>
        <w:t xml:space="preserve">ероятности ошибочного распознавания для смеси ГСВ </w:t>
      </w:r>
      <w:r w:rsidR="007D4932" w:rsidRPr="00846292">
        <w:rPr>
          <w:rFonts w:eastAsia="Calibri"/>
          <w:sz w:val="24"/>
          <w:szCs w:val="24"/>
          <w:lang w:val="ru-RU" w:eastAsia="en-US"/>
        </w:rPr>
        <w:t xml:space="preserve">при </w:t>
      </w:r>
      <w:r w:rsidR="007D4932" w:rsidRPr="00677D0C">
        <w:rPr>
          <w:position w:val="-12"/>
          <w:sz w:val="24"/>
          <w:szCs w:val="24"/>
        </w:rPr>
        <w:object w:dxaOrig="1960" w:dyaOrig="360">
          <v:shape id="_x0000_i11103" type="#_x0000_t75" style="width:99.75pt;height:18.75pt" o:ole="">
            <v:imagedata r:id="rId285" o:title=""/>
          </v:shape>
          <o:OLEObject Type="Embed" ProgID="Equation.3" ShapeID="_x0000_i11103" DrawAspect="Content" ObjectID="_1599344586" r:id="rId287"/>
        </w:object>
      </w:r>
      <w:r w:rsidRPr="004210F0">
        <w:rPr>
          <w:sz w:val="24"/>
          <w:szCs w:val="24"/>
          <w:lang w:val="ru-RU"/>
        </w:rPr>
        <w:t xml:space="preserve"> </w:t>
      </w:r>
      <w:r w:rsidR="007D4932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 xml:space="preserve">различных </w:t>
      </w:r>
      <w:r w:rsidRPr="004210F0">
        <w:rPr>
          <w:sz w:val="24"/>
          <w:szCs w:val="24"/>
          <w:lang w:val="ru-RU"/>
        </w:rPr>
        <w:t>объема</w:t>
      </w:r>
      <w:r>
        <w:rPr>
          <w:sz w:val="24"/>
          <w:szCs w:val="24"/>
          <w:lang w:val="ru-RU"/>
        </w:rPr>
        <w:t>х</w:t>
      </w:r>
      <w:r w:rsidRPr="004210F0">
        <w:rPr>
          <w:sz w:val="24"/>
          <w:szCs w:val="24"/>
          <w:lang w:val="ru-RU"/>
        </w:rPr>
        <w:t xml:space="preserve"> искусственно размноженной обучающей выборки</w:t>
      </w: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0"/>
        <w:gridCol w:w="1051"/>
        <w:gridCol w:w="740"/>
        <w:gridCol w:w="740"/>
        <w:gridCol w:w="740"/>
        <w:gridCol w:w="740"/>
        <w:gridCol w:w="740"/>
        <w:gridCol w:w="740"/>
        <w:gridCol w:w="740"/>
        <w:gridCol w:w="728"/>
      </w:tblGrid>
      <w:tr w:rsidR="005B1919" w:rsidRPr="009E123F" w:rsidTr="005B1919">
        <w:trPr>
          <w:trHeight w:val="245"/>
        </w:trPr>
        <w:tc>
          <w:tcPr>
            <w:tcW w:w="290" w:type="pct"/>
            <w:vMerge w:val="restart"/>
          </w:tcPr>
          <w:p w:rsidR="005B1919" w:rsidRPr="009E123F" w:rsidRDefault="005B1919" w:rsidP="008D008F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4210F0">
              <w:rPr>
                <w:position w:val="-10"/>
              </w:rPr>
              <w:object w:dxaOrig="420" w:dyaOrig="340" w14:anchorId="39979E14">
                <v:shape id="_x0000_i11101" type="#_x0000_t75" style="width:21pt;height:17.25pt" o:ole="">
                  <v:imagedata r:id="rId288" o:title=""/>
                </v:shape>
                <o:OLEObject Type="Embed" ProgID="Equation.DSMT4" ShapeID="_x0000_i11101" DrawAspect="Content" ObjectID="_1599344587" r:id="rId289"/>
              </w:object>
            </w:r>
          </w:p>
        </w:tc>
        <w:tc>
          <w:tcPr>
            <w:tcW w:w="1155" w:type="pct"/>
            <w:vMerge w:val="restart"/>
          </w:tcPr>
          <w:p w:rsidR="005B1919" w:rsidRPr="0084306F" w:rsidRDefault="005B1919" w:rsidP="008D008F">
            <w:pPr>
              <w:pStyle w:val="PlainTex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Классификатор</w:t>
            </w:r>
          </w:p>
        </w:tc>
        <w:tc>
          <w:tcPr>
            <w:tcW w:w="3556" w:type="pct"/>
            <w:gridSpan w:val="9"/>
          </w:tcPr>
          <w:p w:rsidR="005B1919" w:rsidRPr="009E123F" w:rsidRDefault="005B1919" w:rsidP="008D008F">
            <w:pPr>
              <w:pStyle w:val="PlainTex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4210F0">
              <w:rPr>
                <w:sz w:val="24"/>
                <w:szCs w:val="24"/>
                <w:lang w:val="ru-RU"/>
              </w:rPr>
              <w:t>ероятност</w:t>
            </w:r>
            <w:r>
              <w:rPr>
                <w:sz w:val="24"/>
                <w:szCs w:val="24"/>
                <w:lang w:val="ru-RU"/>
              </w:rPr>
              <w:t>ь</w:t>
            </w:r>
            <w:r w:rsidRPr="004210F0">
              <w:rPr>
                <w:sz w:val="24"/>
                <w:szCs w:val="24"/>
                <w:lang w:val="ru-RU"/>
              </w:rPr>
              <w:t xml:space="preserve"> ошибочного распознавания</w:t>
            </w:r>
          </w:p>
        </w:tc>
      </w:tr>
      <w:tr w:rsidR="005B1919" w:rsidRPr="009E123F" w:rsidTr="005B1919">
        <w:trPr>
          <w:trHeight w:val="245"/>
        </w:trPr>
        <w:tc>
          <w:tcPr>
            <w:tcW w:w="290" w:type="pct"/>
            <w:vMerge/>
          </w:tcPr>
          <w:p w:rsidR="005B1919" w:rsidRPr="009E123F" w:rsidRDefault="005B1919" w:rsidP="008D008F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:rsidR="005B1919" w:rsidRDefault="005B1919" w:rsidP="008D008F">
            <w:pPr>
              <w:pStyle w:val="PlainText"/>
              <w:ind w:left="0" w:firstLine="0"/>
              <w:jc w:val="both"/>
            </w:pPr>
          </w:p>
        </w:tc>
        <w:tc>
          <w:tcPr>
            <w:tcW w:w="537" w:type="pct"/>
          </w:tcPr>
          <w:p w:rsidR="005B1919" w:rsidRPr="009E123F" w:rsidRDefault="005B1919" w:rsidP="008D008F">
            <w:pPr>
              <w:pStyle w:val="PlainText"/>
              <w:ind w:left="0" w:firstLine="0"/>
              <w:jc w:val="both"/>
              <w:rPr>
                <w:sz w:val="24"/>
                <w:szCs w:val="24"/>
              </w:rPr>
            </w:pPr>
            <w:r w:rsidRPr="00CB432E">
              <w:rPr>
                <w:position w:val="-6"/>
              </w:rPr>
              <w:object w:dxaOrig="1060" w:dyaOrig="300">
                <v:shape id="_x0000_i11102" type="#_x0000_t75" style="width:45.75pt;height:12.75pt" o:ole="">
                  <v:imagedata r:id="rId290" o:title=""/>
                </v:shape>
                <o:OLEObject Type="Embed" ProgID="Equation.DSMT4" ShapeID="_x0000_i11102" DrawAspect="Content" ObjectID="_1599344588" r:id="rId291"/>
              </w:object>
            </w:r>
          </w:p>
        </w:tc>
        <w:tc>
          <w:tcPr>
            <w:tcW w:w="378" w:type="pct"/>
          </w:tcPr>
          <w:p w:rsidR="005B1919" w:rsidRPr="00CB432E" w:rsidRDefault="005B1919" w:rsidP="008D008F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CB432E">
              <w:rPr>
                <w:sz w:val="24"/>
                <w:szCs w:val="24"/>
              </w:rPr>
              <w:t>300</w:t>
            </w:r>
          </w:p>
        </w:tc>
        <w:tc>
          <w:tcPr>
            <w:tcW w:w="378" w:type="pct"/>
          </w:tcPr>
          <w:p w:rsidR="005B1919" w:rsidRPr="00CB432E" w:rsidRDefault="005B1919" w:rsidP="008D008F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CB432E">
              <w:rPr>
                <w:sz w:val="24"/>
                <w:szCs w:val="24"/>
              </w:rPr>
              <w:t>400</w:t>
            </w:r>
          </w:p>
        </w:tc>
        <w:tc>
          <w:tcPr>
            <w:tcW w:w="378" w:type="pct"/>
          </w:tcPr>
          <w:p w:rsidR="005B1919" w:rsidRPr="00CB432E" w:rsidRDefault="005B1919" w:rsidP="008D008F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CB432E">
              <w:rPr>
                <w:sz w:val="24"/>
                <w:szCs w:val="24"/>
              </w:rPr>
              <w:t>500</w:t>
            </w:r>
          </w:p>
        </w:tc>
        <w:tc>
          <w:tcPr>
            <w:tcW w:w="378" w:type="pct"/>
          </w:tcPr>
          <w:p w:rsidR="005B1919" w:rsidRPr="00CB432E" w:rsidRDefault="005B1919" w:rsidP="008D008F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CB432E">
              <w:rPr>
                <w:sz w:val="24"/>
                <w:szCs w:val="24"/>
              </w:rPr>
              <w:t>600</w:t>
            </w:r>
          </w:p>
        </w:tc>
        <w:tc>
          <w:tcPr>
            <w:tcW w:w="378" w:type="pct"/>
          </w:tcPr>
          <w:p w:rsidR="005B1919" w:rsidRPr="00CB432E" w:rsidRDefault="005B1919" w:rsidP="008D008F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CB432E">
              <w:rPr>
                <w:sz w:val="24"/>
                <w:szCs w:val="24"/>
              </w:rPr>
              <w:t>700</w:t>
            </w:r>
          </w:p>
        </w:tc>
        <w:tc>
          <w:tcPr>
            <w:tcW w:w="378" w:type="pct"/>
          </w:tcPr>
          <w:p w:rsidR="005B1919" w:rsidRPr="00CB432E" w:rsidRDefault="005B1919" w:rsidP="008D008F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CB432E">
              <w:rPr>
                <w:sz w:val="24"/>
                <w:szCs w:val="24"/>
              </w:rPr>
              <w:t>800</w:t>
            </w:r>
          </w:p>
        </w:tc>
        <w:tc>
          <w:tcPr>
            <w:tcW w:w="378" w:type="pct"/>
          </w:tcPr>
          <w:p w:rsidR="005B1919" w:rsidRPr="00CB432E" w:rsidRDefault="005B1919" w:rsidP="008D008F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CB432E">
              <w:rPr>
                <w:sz w:val="24"/>
                <w:szCs w:val="24"/>
              </w:rPr>
              <w:t>900</w:t>
            </w:r>
          </w:p>
        </w:tc>
        <w:tc>
          <w:tcPr>
            <w:tcW w:w="372" w:type="pct"/>
          </w:tcPr>
          <w:p w:rsidR="005B1919" w:rsidRPr="00CB432E" w:rsidRDefault="005B1919" w:rsidP="008D008F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CB432E">
              <w:rPr>
                <w:sz w:val="24"/>
                <w:szCs w:val="24"/>
              </w:rPr>
              <w:t>1000</w:t>
            </w:r>
          </w:p>
        </w:tc>
      </w:tr>
      <w:tr w:rsidR="00291F39" w:rsidRPr="009E123F" w:rsidTr="00E449A2">
        <w:trPr>
          <w:trHeight w:val="245"/>
        </w:trPr>
        <w:tc>
          <w:tcPr>
            <w:tcW w:w="290" w:type="pct"/>
            <w:vMerge w:val="restart"/>
          </w:tcPr>
          <w:p w:rsidR="00291F39" w:rsidRPr="009E123F" w:rsidRDefault="00291F39" w:rsidP="00291F39">
            <w:pPr>
              <w:pStyle w:val="PlainTex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5" w:type="pct"/>
          </w:tcPr>
          <w:p w:rsidR="00291F39" w:rsidRPr="005B1919" w:rsidRDefault="00291F39" w:rsidP="00291F39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НС (малая выборка)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291F39" w:rsidRPr="00ED6779" w:rsidRDefault="00291F39" w:rsidP="00291F39">
            <w:pPr>
              <w:jc w:val="right"/>
            </w:pPr>
            <w:r w:rsidRPr="00ED6779">
              <w:t>0.1716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0.1806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0.1791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0.1786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0.1854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0.1764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0.1837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0.1744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0.1731</w:t>
            </w:r>
          </w:p>
        </w:tc>
      </w:tr>
      <w:tr w:rsidR="00291F39" w:rsidRPr="009E123F" w:rsidTr="00E449A2">
        <w:trPr>
          <w:trHeight w:val="245"/>
        </w:trPr>
        <w:tc>
          <w:tcPr>
            <w:tcW w:w="290" w:type="pct"/>
            <w:vMerge/>
          </w:tcPr>
          <w:p w:rsidR="00291F39" w:rsidRDefault="00291F39" w:rsidP="00291F39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291F39" w:rsidRPr="005B1919" w:rsidRDefault="00291F39" w:rsidP="00291F39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НС (</w:t>
            </w:r>
            <w:r>
              <w:rPr>
                <w:lang w:val="ru-RU"/>
              </w:rPr>
              <w:t>большая</w:t>
            </w:r>
            <w:r>
              <w:rPr>
                <w:lang w:val="ru-RU"/>
              </w:rPr>
              <w:t xml:space="preserve"> выборка)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291F39" w:rsidRPr="00ED6779" w:rsidRDefault="00291F39" w:rsidP="00291F39">
            <w:pPr>
              <w:jc w:val="right"/>
            </w:pPr>
            <w:r w:rsidRPr="00ED6779">
              <w:t>0.1613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0.1563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0.1572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0.1562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0.1576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0.1525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0.1518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0.1504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0.1525</w:t>
            </w:r>
          </w:p>
        </w:tc>
      </w:tr>
      <w:tr w:rsidR="00291F39" w:rsidRPr="009E123F" w:rsidTr="00E449A2">
        <w:trPr>
          <w:trHeight w:val="245"/>
        </w:trPr>
        <w:tc>
          <w:tcPr>
            <w:tcW w:w="290" w:type="pct"/>
            <w:vMerge/>
          </w:tcPr>
          <w:p w:rsidR="00291F39" w:rsidRPr="009E123F" w:rsidRDefault="00291F39" w:rsidP="00291F39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291F39" w:rsidRPr="005B1919" w:rsidRDefault="00291F39" w:rsidP="00291F39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НС (</w:t>
            </w:r>
            <w:proofErr w:type="spellStart"/>
            <w:r>
              <w:rPr>
                <w:lang w:val="ru-RU"/>
              </w:rPr>
              <w:t>размн</w:t>
            </w:r>
            <w:proofErr w:type="spellEnd"/>
            <w:r>
              <w:rPr>
                <w:lang w:val="ru-RU"/>
              </w:rPr>
              <w:t xml:space="preserve">. по </w:t>
            </w:r>
            <w:proofErr w:type="spellStart"/>
            <w:r>
              <w:rPr>
                <w:lang w:val="ru-RU"/>
              </w:rPr>
              <w:t>плотн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291F39" w:rsidRPr="00ED6779" w:rsidRDefault="00291F39" w:rsidP="00291F39">
            <w:pPr>
              <w:jc w:val="right"/>
            </w:pPr>
            <w:r w:rsidRPr="00ED6779">
              <w:t>0.1674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0.1707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0.1646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0.1593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0.1585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0.1593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0.1596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0.1582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0.1586</w:t>
            </w:r>
          </w:p>
        </w:tc>
      </w:tr>
      <w:tr w:rsidR="00291F39" w:rsidRPr="009E123F" w:rsidTr="00E449A2">
        <w:trPr>
          <w:trHeight w:val="245"/>
        </w:trPr>
        <w:tc>
          <w:tcPr>
            <w:tcW w:w="290" w:type="pct"/>
            <w:vMerge/>
          </w:tcPr>
          <w:p w:rsidR="00291F39" w:rsidRDefault="00291F39" w:rsidP="00291F39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291F39" w:rsidRPr="005B1919" w:rsidRDefault="00291F39" w:rsidP="00291F39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НС (</w:t>
            </w:r>
            <w:proofErr w:type="spellStart"/>
            <w:r>
              <w:rPr>
                <w:lang w:val="ru-RU"/>
              </w:rPr>
              <w:t>размн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добавл</w:t>
            </w:r>
            <w:proofErr w:type="spellEnd"/>
            <w:r>
              <w:rPr>
                <w:lang w:val="ru-RU"/>
              </w:rPr>
              <w:t xml:space="preserve">. </w:t>
            </w:r>
            <w:r>
              <w:t>V</w:t>
            </w:r>
            <w:r>
              <w:rPr>
                <w:lang w:val="ru-RU"/>
              </w:rPr>
              <w:t>)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291F39" w:rsidRPr="00ED6779" w:rsidRDefault="00291F39" w:rsidP="00291F39">
            <w:pPr>
              <w:jc w:val="right"/>
            </w:pPr>
            <w:r w:rsidRPr="00ED6779">
              <w:t>0.1616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0.1644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0.1611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0.1600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0.1579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0.1607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0.1591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0.1594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0.1573</w:t>
            </w:r>
          </w:p>
        </w:tc>
      </w:tr>
      <w:tr w:rsidR="00291F39" w:rsidRPr="009E123F" w:rsidTr="00E449A2">
        <w:trPr>
          <w:trHeight w:val="245"/>
        </w:trPr>
        <w:tc>
          <w:tcPr>
            <w:tcW w:w="290" w:type="pct"/>
            <w:vMerge/>
          </w:tcPr>
          <w:p w:rsidR="00291F39" w:rsidRDefault="00291F39" w:rsidP="00291F39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291F39" w:rsidRPr="005B1919" w:rsidRDefault="00291F39" w:rsidP="00291F39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Байесовский </w:t>
            </w:r>
            <w:proofErr w:type="spellStart"/>
            <w:r>
              <w:rPr>
                <w:lang w:val="ru-RU"/>
              </w:rPr>
              <w:t>классиф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291F39" w:rsidRDefault="00291F39" w:rsidP="00291F39">
            <w:pPr>
              <w:jc w:val="right"/>
            </w:pPr>
            <w:r w:rsidRPr="00ED6779">
              <w:t>0.1466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0.1480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0.1474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0.1474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0.1470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0.1482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0.1477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0.1469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0.1474</w:t>
            </w:r>
          </w:p>
        </w:tc>
      </w:tr>
      <w:tr w:rsidR="00291F39" w:rsidRPr="009E123F" w:rsidTr="000B5871">
        <w:trPr>
          <w:trHeight w:val="245"/>
        </w:trPr>
        <w:tc>
          <w:tcPr>
            <w:tcW w:w="290" w:type="pct"/>
            <w:vMerge w:val="restart"/>
          </w:tcPr>
          <w:p w:rsidR="00291F39" w:rsidRPr="00291F39" w:rsidRDefault="00291F39" w:rsidP="00291F39">
            <w:pPr>
              <w:pStyle w:val="PlainTex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55" w:type="pct"/>
          </w:tcPr>
          <w:p w:rsidR="00291F39" w:rsidRPr="005B1919" w:rsidRDefault="00291F39" w:rsidP="00291F39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НС (малая выборка)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  <w:vAlign w:val="bottom"/>
          </w:tcPr>
          <w:p w:rsidR="00291F39" w:rsidRPr="00291F39" w:rsidRDefault="00291F39" w:rsidP="00291F39">
            <w:pPr>
              <w:jc w:val="right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0.09</w:t>
            </w:r>
            <w:r>
              <w:rPr>
                <w:rFonts w:cs="Calibri"/>
                <w:color w:val="000000"/>
                <w:lang w:val="ru-RU"/>
              </w:rPr>
              <w:t>54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0.0918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0.0883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0.0920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0.0889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0.0931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0.0930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0.0895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0.0928</w:t>
            </w:r>
          </w:p>
        </w:tc>
      </w:tr>
      <w:tr w:rsidR="00291F39" w:rsidRPr="009E123F" w:rsidTr="000B5871">
        <w:trPr>
          <w:trHeight w:val="245"/>
        </w:trPr>
        <w:tc>
          <w:tcPr>
            <w:tcW w:w="290" w:type="pct"/>
            <w:vMerge/>
          </w:tcPr>
          <w:p w:rsidR="00291F39" w:rsidRDefault="00291F39" w:rsidP="00291F39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291F39" w:rsidRPr="005B1919" w:rsidRDefault="00291F39" w:rsidP="00291F39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НС (большая выборка)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0.0707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0.0624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0.0613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0.0642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0.0574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0.0543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0.0591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0.0539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0.0536</w:t>
            </w:r>
          </w:p>
        </w:tc>
      </w:tr>
      <w:tr w:rsidR="00291F39" w:rsidRPr="009E123F" w:rsidTr="000B5871">
        <w:trPr>
          <w:trHeight w:val="245"/>
        </w:trPr>
        <w:tc>
          <w:tcPr>
            <w:tcW w:w="290" w:type="pct"/>
            <w:vMerge/>
          </w:tcPr>
          <w:p w:rsidR="00291F39" w:rsidRPr="009E123F" w:rsidRDefault="00291F39" w:rsidP="00291F39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291F39" w:rsidRPr="005B1919" w:rsidRDefault="00291F39" w:rsidP="00291F39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НС (</w:t>
            </w:r>
            <w:proofErr w:type="spellStart"/>
            <w:r>
              <w:rPr>
                <w:lang w:val="ru-RU"/>
              </w:rPr>
              <w:t>размн</w:t>
            </w:r>
            <w:proofErr w:type="spellEnd"/>
            <w:r>
              <w:rPr>
                <w:lang w:val="ru-RU"/>
              </w:rPr>
              <w:t xml:space="preserve">. по </w:t>
            </w:r>
            <w:proofErr w:type="spellStart"/>
            <w:r>
              <w:rPr>
                <w:lang w:val="ru-RU"/>
              </w:rPr>
              <w:t>плотн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0.0806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0.0742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0.0692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0.0734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0.0684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0.0664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0.0673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0.0653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0.0685</w:t>
            </w:r>
          </w:p>
        </w:tc>
      </w:tr>
      <w:tr w:rsidR="00291F39" w:rsidRPr="009E123F" w:rsidTr="000B5871">
        <w:trPr>
          <w:trHeight w:val="245"/>
        </w:trPr>
        <w:tc>
          <w:tcPr>
            <w:tcW w:w="290" w:type="pct"/>
            <w:vMerge/>
          </w:tcPr>
          <w:p w:rsidR="00291F39" w:rsidRDefault="00291F39" w:rsidP="00291F39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291F39" w:rsidRPr="005B1919" w:rsidRDefault="00291F39" w:rsidP="00291F39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НС (</w:t>
            </w:r>
            <w:proofErr w:type="spellStart"/>
            <w:r>
              <w:rPr>
                <w:lang w:val="ru-RU"/>
              </w:rPr>
              <w:t>размн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добавл</w:t>
            </w:r>
            <w:proofErr w:type="spellEnd"/>
            <w:r>
              <w:rPr>
                <w:lang w:val="ru-RU"/>
              </w:rPr>
              <w:t xml:space="preserve">. </w:t>
            </w:r>
            <w:r>
              <w:t>V</w:t>
            </w:r>
            <w:r>
              <w:rPr>
                <w:lang w:val="ru-RU"/>
              </w:rPr>
              <w:t>)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0.0757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0.0750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0.0678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0.0648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0.0637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0.0621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0.0666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0.0625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0.0646</w:t>
            </w:r>
          </w:p>
        </w:tc>
      </w:tr>
      <w:tr w:rsidR="00291F39" w:rsidRPr="009E123F" w:rsidTr="000B5871">
        <w:trPr>
          <w:trHeight w:val="245"/>
        </w:trPr>
        <w:tc>
          <w:tcPr>
            <w:tcW w:w="290" w:type="pct"/>
            <w:vMerge/>
          </w:tcPr>
          <w:p w:rsidR="00291F39" w:rsidRDefault="00291F39" w:rsidP="00291F39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291F39" w:rsidRPr="005B1919" w:rsidRDefault="00291F39" w:rsidP="00291F39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Байесовский </w:t>
            </w:r>
            <w:proofErr w:type="spellStart"/>
            <w:r>
              <w:rPr>
                <w:lang w:val="ru-RU"/>
              </w:rPr>
              <w:t>классиф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0.0100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0.0096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0.0098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0.0097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0.0097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0.0095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0.0100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0.0095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291F39" w:rsidRDefault="00291F39" w:rsidP="00291F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0.0098</w:t>
            </w:r>
          </w:p>
        </w:tc>
      </w:tr>
    </w:tbl>
    <w:p w:rsidR="00677D0C" w:rsidRPr="00677D0C" w:rsidRDefault="00677D0C" w:rsidP="00E97D90">
      <w:pPr>
        <w:pStyle w:val="a7"/>
        <w:spacing w:line="300" w:lineRule="auto"/>
        <w:rPr>
          <w:rFonts w:eastAsia="Calibri"/>
          <w:sz w:val="24"/>
          <w:szCs w:val="24"/>
          <w:lang w:eastAsia="en-US"/>
        </w:rPr>
      </w:pPr>
      <w:r w:rsidRPr="00846292">
        <w:rPr>
          <w:rFonts w:eastAsia="Calibri"/>
          <w:sz w:val="24"/>
          <w:szCs w:val="24"/>
          <w:lang w:val="ru-RU" w:eastAsia="en-US"/>
        </w:rPr>
        <w:t>Видно, что метод искусственного размножения данных</w:t>
      </w:r>
      <w:r w:rsidR="00331C92" w:rsidRPr="00BD41FE">
        <w:rPr>
          <w:rFonts w:eastAsia="Calibri"/>
          <w:sz w:val="24"/>
          <w:szCs w:val="24"/>
          <w:lang w:val="ru-RU" w:eastAsia="en-US"/>
        </w:rPr>
        <w:t xml:space="preserve"> путем добавления шума </w:t>
      </w:r>
      <w:r w:rsidR="00331C92" w:rsidRPr="00BD41FE">
        <w:rPr>
          <w:color w:val="0070C0"/>
          <w:position w:val="-6"/>
          <w:sz w:val="24"/>
          <w:szCs w:val="24"/>
        </w:rPr>
        <w:object w:dxaOrig="260" w:dyaOrig="300">
          <v:shape id="_x0000_i1177" type="#_x0000_t75" style="width:12.75pt;height:15pt" o:ole="">
            <v:imagedata r:id="rId263" o:title=""/>
          </v:shape>
          <o:OLEObject Type="Embed" ProgID="Equation.DSMT4" ShapeID="_x0000_i1177" DrawAspect="Content" ObjectID="_1599344589" r:id="rId292"/>
        </w:object>
      </w:r>
      <w:r w:rsidRPr="00846292">
        <w:rPr>
          <w:rFonts w:eastAsia="Calibri"/>
          <w:sz w:val="24"/>
          <w:szCs w:val="24"/>
          <w:lang w:val="ru-RU" w:eastAsia="en-US"/>
        </w:rPr>
        <w:t xml:space="preserve"> </w:t>
      </w:r>
      <w:r w:rsidR="00BD41FE" w:rsidRPr="00BD41FE">
        <w:rPr>
          <w:rFonts w:eastAsia="Calibri"/>
          <w:sz w:val="24"/>
          <w:szCs w:val="24"/>
          <w:lang w:val="ru-RU" w:eastAsia="en-US"/>
        </w:rPr>
        <w:t>показывает результаты</w:t>
      </w:r>
      <w:r w:rsidR="00BD41FE">
        <w:rPr>
          <w:rFonts w:eastAsia="Calibri"/>
          <w:sz w:val="24"/>
          <w:szCs w:val="24"/>
          <w:lang w:val="ru-RU" w:eastAsia="en-US"/>
        </w:rPr>
        <w:t>,</w:t>
      </w:r>
      <w:r w:rsidR="00BD41FE" w:rsidRPr="00BD41FE">
        <w:rPr>
          <w:rFonts w:eastAsia="Calibri"/>
          <w:sz w:val="24"/>
          <w:szCs w:val="24"/>
          <w:lang w:val="ru-RU" w:eastAsia="en-US"/>
        </w:rPr>
        <w:t xml:space="preserve"> близкие к методу размножения данных </w:t>
      </w:r>
      <w:r w:rsidRPr="00846292">
        <w:rPr>
          <w:rFonts w:eastAsia="Calibri"/>
          <w:sz w:val="24"/>
          <w:szCs w:val="24"/>
          <w:lang w:val="ru-RU" w:eastAsia="en-US"/>
        </w:rPr>
        <w:t>по восстановленной плотности</w:t>
      </w:r>
      <w:r w:rsidR="00BD41FE" w:rsidRPr="00BD41FE">
        <w:rPr>
          <w:rFonts w:eastAsia="Calibri"/>
          <w:sz w:val="24"/>
          <w:szCs w:val="24"/>
          <w:lang w:val="ru-RU" w:eastAsia="en-US"/>
        </w:rPr>
        <w:t xml:space="preserve">, </w:t>
      </w:r>
      <w:r w:rsidR="00BD41FE">
        <w:rPr>
          <w:rFonts w:eastAsia="Calibri"/>
          <w:sz w:val="24"/>
          <w:szCs w:val="24"/>
          <w:lang w:val="ru-RU" w:eastAsia="en-US"/>
        </w:rPr>
        <w:t xml:space="preserve">и </w:t>
      </w:r>
      <w:r w:rsidR="00BD41FE" w:rsidRPr="00BD41FE">
        <w:rPr>
          <w:rFonts w:eastAsia="Calibri"/>
          <w:sz w:val="24"/>
          <w:szCs w:val="24"/>
          <w:lang w:val="ru-RU" w:eastAsia="en-US"/>
        </w:rPr>
        <w:t>несколько превосход</w:t>
      </w:r>
      <w:r w:rsidR="00BD41FE">
        <w:rPr>
          <w:rFonts w:eastAsia="Calibri"/>
          <w:sz w:val="24"/>
          <w:szCs w:val="24"/>
          <w:lang w:val="ru-RU" w:eastAsia="en-US"/>
        </w:rPr>
        <w:t>ит</w:t>
      </w:r>
      <w:r w:rsidR="00BD41FE" w:rsidRPr="00BD41FE">
        <w:rPr>
          <w:rFonts w:eastAsia="Calibri"/>
          <w:sz w:val="24"/>
          <w:szCs w:val="24"/>
          <w:lang w:val="ru-RU" w:eastAsia="en-US"/>
        </w:rPr>
        <w:t xml:space="preserve"> его в случае </w:t>
      </w:r>
      <w:r w:rsidRPr="00846292">
        <w:rPr>
          <w:rFonts w:eastAsia="Calibri"/>
          <w:sz w:val="24"/>
          <w:szCs w:val="24"/>
          <w:lang w:val="ru-RU" w:eastAsia="en-US"/>
        </w:rPr>
        <w:t xml:space="preserve">сильно рассредоточенных </w:t>
      </w:r>
      <w:r w:rsidR="00BD41FE">
        <w:rPr>
          <w:rFonts w:eastAsia="Calibri"/>
          <w:sz w:val="24"/>
          <w:szCs w:val="24"/>
          <w:lang w:val="ru-RU" w:eastAsia="en-US"/>
        </w:rPr>
        <w:t>данных</w:t>
      </w:r>
      <w:r w:rsidRPr="00846292">
        <w:rPr>
          <w:rFonts w:eastAsia="Calibri"/>
          <w:sz w:val="24"/>
          <w:szCs w:val="24"/>
          <w:lang w:val="ru-RU" w:eastAsia="en-US"/>
        </w:rPr>
        <w:t xml:space="preserve"> </w:t>
      </w:r>
      <w:r w:rsidRPr="00BD41FE">
        <w:rPr>
          <w:position w:val="-10"/>
          <w:sz w:val="24"/>
          <w:szCs w:val="24"/>
        </w:rPr>
        <w:object w:dxaOrig="900" w:dyaOrig="320">
          <v:shape id="_x0000_i1178" type="#_x0000_t75" style="width:45pt;height:17.25pt" o:ole="">
            <v:imagedata r:id="rId293" o:title=""/>
          </v:shape>
          <o:OLEObject Type="Embed" ProgID="Equation.3" ShapeID="_x0000_i1178" DrawAspect="Content" ObjectID="_1599344590" r:id="rId294"/>
        </w:object>
      </w:r>
      <w:r w:rsidR="00BD41FE" w:rsidRPr="00BD41FE">
        <w:rPr>
          <w:rFonts w:eastAsia="Calibri"/>
          <w:sz w:val="24"/>
          <w:szCs w:val="24"/>
          <w:lang w:val="ru-RU" w:eastAsia="en-US"/>
        </w:rPr>
        <w:t>. При этом оба метода позволяют сократить вероятность ошиб</w:t>
      </w:r>
      <w:r w:rsidR="00BD41FE">
        <w:rPr>
          <w:rFonts w:eastAsia="Calibri"/>
          <w:sz w:val="24"/>
          <w:szCs w:val="24"/>
          <w:lang w:val="ru-RU" w:eastAsia="en-US"/>
        </w:rPr>
        <w:t>очного</w:t>
      </w:r>
      <w:r w:rsidR="00BD41FE" w:rsidRPr="00BD41FE">
        <w:rPr>
          <w:rFonts w:eastAsia="Calibri"/>
          <w:sz w:val="24"/>
          <w:szCs w:val="24"/>
          <w:lang w:val="ru-RU" w:eastAsia="en-US"/>
        </w:rPr>
        <w:t xml:space="preserve"> распознавания</w:t>
      </w:r>
      <w:r w:rsidRPr="00BD41FE">
        <w:rPr>
          <w:rFonts w:eastAsia="Calibri"/>
          <w:sz w:val="24"/>
          <w:szCs w:val="24"/>
          <w:lang w:eastAsia="en-US"/>
        </w:rPr>
        <w:t>.</w:t>
      </w:r>
    </w:p>
    <w:p w:rsidR="00677D0C" w:rsidRDefault="007D4932" w:rsidP="00E97D90">
      <w:pPr>
        <w:pStyle w:val="MainText"/>
        <w:rPr>
          <w:rFonts w:eastAsia="Calibri"/>
          <w:sz w:val="24"/>
          <w:szCs w:val="24"/>
          <w:lang w:eastAsia="en-US"/>
        </w:rPr>
      </w:pPr>
      <w:bookmarkStart w:id="5" w:name="_Hlk487396093"/>
      <w:r>
        <w:rPr>
          <w:rFonts w:eastAsia="Calibri"/>
          <w:sz w:val="24"/>
          <w:szCs w:val="24"/>
          <w:lang w:eastAsia="en-US"/>
        </w:rPr>
        <w:t>В таблице 2</w:t>
      </w:r>
      <w:r w:rsidR="00677D0C" w:rsidRPr="00677D0C">
        <w:rPr>
          <w:rFonts w:eastAsia="Calibri"/>
          <w:sz w:val="24"/>
          <w:szCs w:val="24"/>
          <w:lang w:eastAsia="en-US"/>
        </w:rPr>
        <w:t xml:space="preserve"> приведены </w:t>
      </w:r>
      <w:r w:rsidR="00677D0C" w:rsidRPr="00BD41FE">
        <w:rPr>
          <w:rFonts w:eastAsia="Calibri"/>
          <w:sz w:val="24"/>
          <w:szCs w:val="24"/>
          <w:lang w:eastAsia="en-US"/>
        </w:rPr>
        <w:t xml:space="preserve">результаты, полученные для смесей ГСВ с сильно коррелированными признаками </w:t>
      </w:r>
      <w:bookmarkEnd w:id="5"/>
      <w:r w:rsidR="00677D0C" w:rsidRPr="00BD41FE">
        <w:rPr>
          <w:rFonts w:eastAsia="Calibri"/>
          <w:sz w:val="24"/>
          <w:szCs w:val="24"/>
          <w:lang w:eastAsia="en-US"/>
        </w:rPr>
        <w:t>(</w:t>
      </w:r>
      <w:r w:rsidR="00677D0C" w:rsidRPr="00BD41FE">
        <w:rPr>
          <w:position w:val="-12"/>
          <w:sz w:val="24"/>
          <w:szCs w:val="24"/>
        </w:rPr>
        <w:object w:dxaOrig="1900" w:dyaOrig="360">
          <v:shape id="_x0000_i1179" type="#_x0000_t75" style="width:96.75pt;height:18.75pt" o:ole="">
            <v:imagedata r:id="rId295" o:title=""/>
          </v:shape>
          <o:OLEObject Type="Embed" ProgID="Equation.3" ShapeID="_x0000_i1179" DrawAspect="Content" ObjectID="_1599344591" r:id="rId296"/>
        </w:object>
      </w:r>
      <w:r w:rsidR="00677D0C" w:rsidRPr="00BD41FE">
        <w:rPr>
          <w:rFonts w:eastAsia="Calibri"/>
          <w:sz w:val="24"/>
          <w:szCs w:val="24"/>
          <w:lang w:eastAsia="en-US"/>
        </w:rPr>
        <w:t xml:space="preserve">). </w:t>
      </w:r>
      <w:r w:rsidR="00BD41FE" w:rsidRPr="00BD41FE">
        <w:rPr>
          <w:rFonts w:eastAsia="Calibri"/>
          <w:sz w:val="24"/>
          <w:szCs w:val="24"/>
          <w:lang w:eastAsia="en-US"/>
        </w:rPr>
        <w:t>Оба</w:t>
      </w:r>
      <w:r w:rsidR="00677D0C" w:rsidRPr="00BD41FE">
        <w:rPr>
          <w:rFonts w:eastAsia="Calibri"/>
          <w:sz w:val="24"/>
          <w:szCs w:val="24"/>
          <w:lang w:eastAsia="en-US"/>
        </w:rPr>
        <w:t xml:space="preserve"> метод</w:t>
      </w:r>
      <w:r w:rsidR="00BD41FE" w:rsidRPr="00BD41FE">
        <w:rPr>
          <w:rFonts w:eastAsia="Calibri"/>
          <w:sz w:val="24"/>
          <w:szCs w:val="24"/>
          <w:lang w:eastAsia="en-US"/>
        </w:rPr>
        <w:t>а</w:t>
      </w:r>
      <w:r w:rsidR="00677D0C" w:rsidRPr="00BD41FE">
        <w:rPr>
          <w:rFonts w:eastAsia="Calibri"/>
          <w:sz w:val="24"/>
          <w:szCs w:val="24"/>
          <w:lang w:eastAsia="en-US"/>
        </w:rPr>
        <w:t xml:space="preserve"> искусственного </w:t>
      </w:r>
      <w:r w:rsidR="00677D0C" w:rsidRPr="00BD41FE">
        <w:rPr>
          <w:rFonts w:eastAsia="Calibri"/>
          <w:sz w:val="24"/>
          <w:szCs w:val="24"/>
          <w:lang w:eastAsia="en-US"/>
        </w:rPr>
        <w:lastRenderedPageBreak/>
        <w:t>размножения данных так же позволя</w:t>
      </w:r>
      <w:r w:rsidR="00BD41FE" w:rsidRPr="00BD41FE">
        <w:rPr>
          <w:rFonts w:eastAsia="Calibri"/>
          <w:sz w:val="24"/>
          <w:szCs w:val="24"/>
          <w:lang w:eastAsia="en-US"/>
        </w:rPr>
        <w:t>ю</w:t>
      </w:r>
      <w:r w:rsidR="00677D0C" w:rsidRPr="00BD41FE">
        <w:rPr>
          <w:rFonts w:eastAsia="Calibri"/>
          <w:sz w:val="24"/>
          <w:szCs w:val="24"/>
          <w:lang w:eastAsia="en-US"/>
        </w:rPr>
        <w:t xml:space="preserve">т сократить вероятность ошибочного распознавания, </w:t>
      </w:r>
      <w:r w:rsidR="00BD41FE">
        <w:rPr>
          <w:rFonts w:eastAsia="Calibri"/>
          <w:sz w:val="24"/>
          <w:szCs w:val="24"/>
          <w:lang w:eastAsia="en-US"/>
        </w:rPr>
        <w:t>пр</w:t>
      </w:r>
      <w:r w:rsidR="00BD41FE" w:rsidRPr="00BD41FE">
        <w:rPr>
          <w:rFonts w:eastAsia="Calibri"/>
          <w:sz w:val="24"/>
          <w:szCs w:val="24"/>
          <w:lang w:eastAsia="en-US"/>
        </w:rPr>
        <w:t>и</w:t>
      </w:r>
      <w:r w:rsidR="00BD41FE">
        <w:rPr>
          <w:rFonts w:eastAsia="Calibri"/>
          <w:sz w:val="24"/>
          <w:szCs w:val="24"/>
          <w:lang w:eastAsia="en-US"/>
        </w:rPr>
        <w:t xml:space="preserve"> этом</w:t>
      </w:r>
      <w:r w:rsidR="00677D0C" w:rsidRPr="00BD41FE">
        <w:rPr>
          <w:rFonts w:eastAsia="Calibri"/>
          <w:sz w:val="24"/>
          <w:szCs w:val="24"/>
          <w:lang w:eastAsia="en-US"/>
        </w:rPr>
        <w:t xml:space="preserve"> в случае сильно рассредоточенных данных </w:t>
      </w:r>
      <w:r w:rsidR="00677D0C" w:rsidRPr="00BD41FE">
        <w:rPr>
          <w:position w:val="-10"/>
          <w:sz w:val="24"/>
          <w:szCs w:val="24"/>
        </w:rPr>
        <w:object w:dxaOrig="900" w:dyaOrig="320">
          <v:shape id="_x0000_i1180" type="#_x0000_t75" style="width:45pt;height:17.25pt" o:ole="">
            <v:imagedata r:id="rId293" o:title=""/>
          </v:shape>
          <o:OLEObject Type="Embed" ProgID="Equation.3" ShapeID="_x0000_i1180" DrawAspect="Content" ObjectID="_1599344592" r:id="rId297"/>
        </w:object>
      </w:r>
      <w:r w:rsidR="00677D0C" w:rsidRPr="00BD41FE">
        <w:rPr>
          <w:rFonts w:eastAsia="Calibri"/>
          <w:sz w:val="24"/>
          <w:szCs w:val="24"/>
          <w:lang w:eastAsia="en-US"/>
        </w:rPr>
        <w:t xml:space="preserve"> </w:t>
      </w:r>
      <w:r w:rsidR="00BD41FE" w:rsidRPr="00BD41FE">
        <w:rPr>
          <w:rFonts w:eastAsia="Calibri"/>
          <w:sz w:val="24"/>
          <w:szCs w:val="24"/>
          <w:lang w:eastAsia="en-US"/>
        </w:rPr>
        <w:t xml:space="preserve">метод искусственного размножения данных путем добавления шума </w:t>
      </w:r>
      <w:r w:rsidR="00BD41FE" w:rsidRPr="00BD41FE">
        <w:rPr>
          <w:color w:val="0070C0"/>
          <w:position w:val="-6"/>
          <w:sz w:val="24"/>
          <w:szCs w:val="24"/>
          <w:lang w:val="en-US"/>
        </w:rPr>
        <w:object w:dxaOrig="260" w:dyaOrig="300">
          <v:shape id="_x0000_i1181" type="#_x0000_t75" style="width:12.75pt;height:15pt" o:ole="">
            <v:imagedata r:id="rId263" o:title=""/>
          </v:shape>
          <o:OLEObject Type="Embed" ProgID="Equation.DSMT4" ShapeID="_x0000_i1181" DrawAspect="Content" ObjectID="_1599344593" r:id="rId298"/>
        </w:object>
      </w:r>
      <w:r w:rsidR="00BD41FE" w:rsidRPr="00BD41FE">
        <w:rPr>
          <w:rFonts w:eastAsia="Calibri"/>
          <w:sz w:val="24"/>
          <w:szCs w:val="24"/>
          <w:lang w:eastAsia="en-US"/>
        </w:rPr>
        <w:t xml:space="preserve"> снова оказывается эффективнее</w:t>
      </w:r>
      <w:r w:rsidR="00677D0C" w:rsidRPr="00BD41FE">
        <w:rPr>
          <w:rFonts w:eastAsia="Calibri"/>
          <w:sz w:val="24"/>
          <w:szCs w:val="24"/>
          <w:lang w:eastAsia="en-US"/>
        </w:rPr>
        <w:t>.</w:t>
      </w:r>
    </w:p>
    <w:p w:rsidR="007D4932" w:rsidRDefault="007D4932" w:rsidP="007D4932">
      <w:pPr>
        <w:pStyle w:val="PlainText"/>
        <w:tabs>
          <w:tab w:val="left" w:pos="372"/>
        </w:tabs>
        <w:ind w:left="0" w:firstLine="0"/>
        <w:jc w:val="both"/>
        <w:rPr>
          <w:rFonts w:eastAsia="Calibri"/>
          <w:sz w:val="24"/>
          <w:szCs w:val="24"/>
          <w:lang w:val="ru-RU" w:eastAsia="en-US"/>
        </w:rPr>
      </w:pPr>
      <w:r w:rsidRPr="009E123F">
        <w:rPr>
          <w:sz w:val="24"/>
          <w:szCs w:val="24"/>
          <w:lang w:val="ru-RU"/>
        </w:rPr>
        <w:t xml:space="preserve">Таблица </w:t>
      </w:r>
      <w:r>
        <w:rPr>
          <w:sz w:val="24"/>
          <w:szCs w:val="24"/>
          <w:lang w:val="ru-RU"/>
        </w:rPr>
        <w:t>2</w:t>
      </w:r>
      <w:r w:rsidRPr="009E123F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В</w:t>
      </w:r>
      <w:r w:rsidRPr="004210F0">
        <w:rPr>
          <w:sz w:val="24"/>
          <w:szCs w:val="24"/>
          <w:lang w:val="ru-RU"/>
        </w:rPr>
        <w:t xml:space="preserve">ероятности ошибочного распознавания для смеси ГСВ </w:t>
      </w:r>
      <w:r w:rsidRPr="00846292">
        <w:rPr>
          <w:rFonts w:eastAsia="Calibri"/>
          <w:sz w:val="24"/>
          <w:szCs w:val="24"/>
          <w:lang w:val="ru-RU" w:eastAsia="en-US"/>
        </w:rPr>
        <w:t xml:space="preserve">при </w:t>
      </w:r>
      <w:r w:rsidRPr="00677D0C">
        <w:rPr>
          <w:position w:val="-12"/>
          <w:sz w:val="24"/>
          <w:szCs w:val="24"/>
        </w:rPr>
        <w:object w:dxaOrig="1900" w:dyaOrig="360">
          <v:shape id="_x0000_i11144" type="#_x0000_t75" style="width:96.75pt;height:18.75pt" o:ole="">
            <v:imagedata r:id="rId299" o:title=""/>
          </v:shape>
          <o:OLEObject Type="Embed" ProgID="Equation.3" ShapeID="_x0000_i11144" DrawAspect="Content" ObjectID="_1599344594" r:id="rId300"/>
        </w:object>
      </w:r>
      <w:r w:rsidRPr="004210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различных </w:t>
      </w:r>
      <w:r w:rsidRPr="004210F0">
        <w:rPr>
          <w:sz w:val="24"/>
          <w:szCs w:val="24"/>
          <w:lang w:val="ru-RU"/>
        </w:rPr>
        <w:t>объема</w:t>
      </w:r>
      <w:r>
        <w:rPr>
          <w:sz w:val="24"/>
          <w:szCs w:val="24"/>
          <w:lang w:val="ru-RU"/>
        </w:rPr>
        <w:t>х</w:t>
      </w:r>
      <w:r w:rsidRPr="004210F0">
        <w:rPr>
          <w:sz w:val="24"/>
          <w:szCs w:val="24"/>
          <w:lang w:val="ru-RU"/>
        </w:rPr>
        <w:t xml:space="preserve"> искусственно размноженной обучающей выборки</w:t>
      </w: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0"/>
        <w:gridCol w:w="1051"/>
        <w:gridCol w:w="740"/>
        <w:gridCol w:w="740"/>
        <w:gridCol w:w="740"/>
        <w:gridCol w:w="740"/>
        <w:gridCol w:w="740"/>
        <w:gridCol w:w="740"/>
        <w:gridCol w:w="740"/>
        <w:gridCol w:w="728"/>
      </w:tblGrid>
      <w:tr w:rsidR="007D4932" w:rsidRPr="009E123F" w:rsidTr="00163307">
        <w:trPr>
          <w:trHeight w:val="245"/>
        </w:trPr>
        <w:tc>
          <w:tcPr>
            <w:tcW w:w="290" w:type="pct"/>
            <w:vMerge w:val="restart"/>
          </w:tcPr>
          <w:p w:rsidR="007D4932" w:rsidRPr="009E123F" w:rsidRDefault="007D4932" w:rsidP="00163307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4210F0">
              <w:rPr>
                <w:position w:val="-10"/>
              </w:rPr>
              <w:object w:dxaOrig="420" w:dyaOrig="340">
                <v:shape id="_x0000_i11140" type="#_x0000_t75" style="width:21pt;height:17.25pt" o:ole="">
                  <v:imagedata r:id="rId288" o:title=""/>
                </v:shape>
                <o:OLEObject Type="Embed" ProgID="Equation.DSMT4" ShapeID="_x0000_i11140" DrawAspect="Content" ObjectID="_1599344595" r:id="rId301"/>
              </w:object>
            </w:r>
          </w:p>
        </w:tc>
        <w:tc>
          <w:tcPr>
            <w:tcW w:w="1155" w:type="pct"/>
            <w:vMerge w:val="restart"/>
          </w:tcPr>
          <w:p w:rsidR="007D4932" w:rsidRPr="0084306F" w:rsidRDefault="007D4932" w:rsidP="00163307">
            <w:pPr>
              <w:pStyle w:val="PlainTex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Классификатор</w:t>
            </w:r>
          </w:p>
        </w:tc>
        <w:tc>
          <w:tcPr>
            <w:tcW w:w="3556" w:type="pct"/>
            <w:gridSpan w:val="9"/>
          </w:tcPr>
          <w:p w:rsidR="007D4932" w:rsidRPr="009E123F" w:rsidRDefault="007D4932" w:rsidP="00163307">
            <w:pPr>
              <w:pStyle w:val="PlainTex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4210F0">
              <w:rPr>
                <w:sz w:val="24"/>
                <w:szCs w:val="24"/>
                <w:lang w:val="ru-RU"/>
              </w:rPr>
              <w:t>ероятност</w:t>
            </w:r>
            <w:r>
              <w:rPr>
                <w:sz w:val="24"/>
                <w:szCs w:val="24"/>
                <w:lang w:val="ru-RU"/>
              </w:rPr>
              <w:t>ь</w:t>
            </w:r>
            <w:r w:rsidRPr="004210F0">
              <w:rPr>
                <w:sz w:val="24"/>
                <w:szCs w:val="24"/>
                <w:lang w:val="ru-RU"/>
              </w:rPr>
              <w:t xml:space="preserve"> ошибочного распознавания</w:t>
            </w:r>
          </w:p>
        </w:tc>
      </w:tr>
      <w:tr w:rsidR="007D4932" w:rsidRPr="009E123F" w:rsidTr="00163307">
        <w:trPr>
          <w:trHeight w:val="245"/>
        </w:trPr>
        <w:tc>
          <w:tcPr>
            <w:tcW w:w="290" w:type="pct"/>
            <w:vMerge/>
          </w:tcPr>
          <w:p w:rsidR="007D4932" w:rsidRPr="009E123F" w:rsidRDefault="007D4932" w:rsidP="00163307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:rsidR="007D4932" w:rsidRDefault="007D4932" w:rsidP="00163307">
            <w:pPr>
              <w:pStyle w:val="PlainText"/>
              <w:ind w:left="0" w:firstLine="0"/>
              <w:jc w:val="both"/>
            </w:pPr>
          </w:p>
        </w:tc>
        <w:tc>
          <w:tcPr>
            <w:tcW w:w="537" w:type="pct"/>
          </w:tcPr>
          <w:p w:rsidR="007D4932" w:rsidRPr="009E123F" w:rsidRDefault="007D4932" w:rsidP="00163307">
            <w:pPr>
              <w:pStyle w:val="PlainText"/>
              <w:ind w:left="0" w:firstLine="0"/>
              <w:jc w:val="both"/>
              <w:rPr>
                <w:sz w:val="24"/>
                <w:szCs w:val="24"/>
              </w:rPr>
            </w:pPr>
            <w:r w:rsidRPr="00CB432E">
              <w:rPr>
                <w:position w:val="-6"/>
              </w:rPr>
              <w:object w:dxaOrig="1060" w:dyaOrig="300">
                <v:shape id="_x0000_i11141" type="#_x0000_t75" style="width:45.75pt;height:12.75pt" o:ole="">
                  <v:imagedata r:id="rId290" o:title=""/>
                </v:shape>
                <o:OLEObject Type="Embed" ProgID="Equation.DSMT4" ShapeID="_x0000_i11141" DrawAspect="Content" ObjectID="_1599344596" r:id="rId302"/>
              </w:object>
            </w:r>
          </w:p>
        </w:tc>
        <w:tc>
          <w:tcPr>
            <w:tcW w:w="378" w:type="pct"/>
          </w:tcPr>
          <w:p w:rsidR="007D4932" w:rsidRPr="00CB432E" w:rsidRDefault="007D4932" w:rsidP="00163307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CB432E">
              <w:rPr>
                <w:sz w:val="24"/>
                <w:szCs w:val="24"/>
              </w:rPr>
              <w:t>300</w:t>
            </w:r>
          </w:p>
        </w:tc>
        <w:tc>
          <w:tcPr>
            <w:tcW w:w="378" w:type="pct"/>
          </w:tcPr>
          <w:p w:rsidR="007D4932" w:rsidRPr="00CB432E" w:rsidRDefault="007D4932" w:rsidP="00163307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CB432E">
              <w:rPr>
                <w:sz w:val="24"/>
                <w:szCs w:val="24"/>
              </w:rPr>
              <w:t>400</w:t>
            </w:r>
          </w:p>
        </w:tc>
        <w:tc>
          <w:tcPr>
            <w:tcW w:w="378" w:type="pct"/>
          </w:tcPr>
          <w:p w:rsidR="007D4932" w:rsidRPr="00CB432E" w:rsidRDefault="007D4932" w:rsidP="00163307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CB432E">
              <w:rPr>
                <w:sz w:val="24"/>
                <w:szCs w:val="24"/>
              </w:rPr>
              <w:t>500</w:t>
            </w:r>
          </w:p>
        </w:tc>
        <w:tc>
          <w:tcPr>
            <w:tcW w:w="378" w:type="pct"/>
          </w:tcPr>
          <w:p w:rsidR="007D4932" w:rsidRPr="00CB432E" w:rsidRDefault="007D4932" w:rsidP="00163307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CB432E">
              <w:rPr>
                <w:sz w:val="24"/>
                <w:szCs w:val="24"/>
              </w:rPr>
              <w:t>600</w:t>
            </w:r>
          </w:p>
        </w:tc>
        <w:tc>
          <w:tcPr>
            <w:tcW w:w="378" w:type="pct"/>
          </w:tcPr>
          <w:p w:rsidR="007D4932" w:rsidRPr="00CB432E" w:rsidRDefault="007D4932" w:rsidP="00163307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CB432E">
              <w:rPr>
                <w:sz w:val="24"/>
                <w:szCs w:val="24"/>
              </w:rPr>
              <w:t>700</w:t>
            </w:r>
          </w:p>
        </w:tc>
        <w:tc>
          <w:tcPr>
            <w:tcW w:w="378" w:type="pct"/>
          </w:tcPr>
          <w:p w:rsidR="007D4932" w:rsidRPr="00CB432E" w:rsidRDefault="007D4932" w:rsidP="00163307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CB432E">
              <w:rPr>
                <w:sz w:val="24"/>
                <w:szCs w:val="24"/>
              </w:rPr>
              <w:t>800</w:t>
            </w:r>
          </w:p>
        </w:tc>
        <w:tc>
          <w:tcPr>
            <w:tcW w:w="378" w:type="pct"/>
          </w:tcPr>
          <w:p w:rsidR="007D4932" w:rsidRPr="00CB432E" w:rsidRDefault="007D4932" w:rsidP="00163307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CB432E">
              <w:rPr>
                <w:sz w:val="24"/>
                <w:szCs w:val="24"/>
              </w:rPr>
              <w:t>900</w:t>
            </w:r>
          </w:p>
        </w:tc>
        <w:tc>
          <w:tcPr>
            <w:tcW w:w="372" w:type="pct"/>
          </w:tcPr>
          <w:p w:rsidR="007D4932" w:rsidRPr="00CB432E" w:rsidRDefault="007D4932" w:rsidP="00163307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CB432E">
              <w:rPr>
                <w:sz w:val="24"/>
                <w:szCs w:val="24"/>
              </w:rPr>
              <w:t>1000</w:t>
            </w:r>
          </w:p>
        </w:tc>
      </w:tr>
      <w:tr w:rsidR="007D4932" w:rsidRPr="009E123F" w:rsidTr="00B86B19">
        <w:trPr>
          <w:trHeight w:val="245"/>
        </w:trPr>
        <w:tc>
          <w:tcPr>
            <w:tcW w:w="290" w:type="pct"/>
            <w:vMerge w:val="restart"/>
          </w:tcPr>
          <w:p w:rsidR="007D4932" w:rsidRPr="009E123F" w:rsidRDefault="007D4932" w:rsidP="007D4932">
            <w:pPr>
              <w:pStyle w:val="PlainTex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5" w:type="pct"/>
          </w:tcPr>
          <w:p w:rsidR="007D4932" w:rsidRPr="005B1919" w:rsidRDefault="007D4932" w:rsidP="007D4932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НС (малая выборка)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  <w:vAlign w:val="bottom"/>
          </w:tcPr>
          <w:p w:rsidR="007D4932" w:rsidRPr="007D4932" w:rsidRDefault="007D4932" w:rsidP="007D4932">
            <w:pPr>
              <w:jc w:val="right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0.35</w:t>
            </w:r>
            <w:r>
              <w:rPr>
                <w:rFonts w:cs="Calibri"/>
                <w:color w:val="000000"/>
                <w:lang w:val="ru-RU"/>
              </w:rPr>
              <w:t>41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0.3449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0.3533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0.3505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0.3494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0.3463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0.3504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0.3533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0.3519</w:t>
            </w:r>
          </w:p>
        </w:tc>
      </w:tr>
      <w:tr w:rsidR="007D4932" w:rsidRPr="009E123F" w:rsidTr="00B86B19">
        <w:trPr>
          <w:trHeight w:val="245"/>
        </w:trPr>
        <w:tc>
          <w:tcPr>
            <w:tcW w:w="290" w:type="pct"/>
            <w:vMerge/>
          </w:tcPr>
          <w:p w:rsidR="007D4932" w:rsidRDefault="007D4932" w:rsidP="007D4932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7D4932" w:rsidRPr="005B1919" w:rsidRDefault="007D4932" w:rsidP="007D4932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НС (большая выборка)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0.3300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0.3261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0.3208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0.3155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0.3151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0.3144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0.3120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0.3125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0.3130</w:t>
            </w:r>
          </w:p>
        </w:tc>
      </w:tr>
      <w:tr w:rsidR="007D4932" w:rsidRPr="009E123F" w:rsidTr="00B86B19">
        <w:trPr>
          <w:trHeight w:val="245"/>
        </w:trPr>
        <w:tc>
          <w:tcPr>
            <w:tcW w:w="290" w:type="pct"/>
            <w:vMerge/>
          </w:tcPr>
          <w:p w:rsidR="007D4932" w:rsidRPr="009E123F" w:rsidRDefault="007D4932" w:rsidP="007D4932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7D4932" w:rsidRPr="005B1919" w:rsidRDefault="007D4932" w:rsidP="007D4932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НС (</w:t>
            </w:r>
            <w:proofErr w:type="spellStart"/>
            <w:r>
              <w:rPr>
                <w:lang w:val="ru-RU"/>
              </w:rPr>
              <w:t>размн</w:t>
            </w:r>
            <w:proofErr w:type="spellEnd"/>
            <w:r>
              <w:rPr>
                <w:lang w:val="ru-RU"/>
              </w:rPr>
              <w:t xml:space="preserve">. по </w:t>
            </w:r>
            <w:proofErr w:type="spellStart"/>
            <w:r>
              <w:rPr>
                <w:lang w:val="ru-RU"/>
              </w:rPr>
              <w:t>плотн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0.3411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0.3368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0.3286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0.3267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0.3263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0.3240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0.3227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0.3272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0.3252</w:t>
            </w:r>
          </w:p>
        </w:tc>
      </w:tr>
      <w:tr w:rsidR="007D4932" w:rsidRPr="009E123F" w:rsidTr="00B86B19">
        <w:trPr>
          <w:trHeight w:val="245"/>
        </w:trPr>
        <w:tc>
          <w:tcPr>
            <w:tcW w:w="290" w:type="pct"/>
            <w:vMerge/>
          </w:tcPr>
          <w:p w:rsidR="007D4932" w:rsidRDefault="007D4932" w:rsidP="007D4932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7D4932" w:rsidRPr="005B1919" w:rsidRDefault="007D4932" w:rsidP="007D4932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НС (</w:t>
            </w:r>
            <w:proofErr w:type="spellStart"/>
            <w:r>
              <w:rPr>
                <w:lang w:val="ru-RU"/>
              </w:rPr>
              <w:t>размн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добавл</w:t>
            </w:r>
            <w:proofErr w:type="spellEnd"/>
            <w:r>
              <w:rPr>
                <w:lang w:val="ru-RU"/>
              </w:rPr>
              <w:t xml:space="preserve">. </w:t>
            </w:r>
            <w:r>
              <w:t>V</w:t>
            </w:r>
            <w:r>
              <w:rPr>
                <w:lang w:val="ru-RU"/>
              </w:rPr>
              <w:t>)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0.3377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0.3332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0.3287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0.3238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0.3263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0.3241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0.3214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0.3248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0.3238</w:t>
            </w:r>
          </w:p>
        </w:tc>
      </w:tr>
      <w:tr w:rsidR="007D4932" w:rsidRPr="009E123F" w:rsidTr="00B86B19">
        <w:trPr>
          <w:trHeight w:val="245"/>
        </w:trPr>
        <w:tc>
          <w:tcPr>
            <w:tcW w:w="290" w:type="pct"/>
            <w:vMerge/>
          </w:tcPr>
          <w:p w:rsidR="007D4932" w:rsidRDefault="007D4932" w:rsidP="007D4932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7D4932" w:rsidRPr="005B1919" w:rsidRDefault="007D4932" w:rsidP="007D4932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Байесовский </w:t>
            </w:r>
            <w:proofErr w:type="spellStart"/>
            <w:r>
              <w:rPr>
                <w:lang w:val="ru-RU"/>
              </w:rPr>
              <w:t>классиф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0.3065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0.3069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0.3059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0.3057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0.3057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0.3042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0.3037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0.3058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0.3052</w:t>
            </w:r>
          </w:p>
        </w:tc>
      </w:tr>
      <w:tr w:rsidR="007D4932" w:rsidRPr="009E123F" w:rsidTr="00163307">
        <w:trPr>
          <w:trHeight w:val="245"/>
        </w:trPr>
        <w:tc>
          <w:tcPr>
            <w:tcW w:w="290" w:type="pct"/>
            <w:vMerge w:val="restart"/>
          </w:tcPr>
          <w:p w:rsidR="007D4932" w:rsidRPr="00291F39" w:rsidRDefault="007D4932" w:rsidP="007D4932">
            <w:pPr>
              <w:pStyle w:val="PlainTex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55" w:type="pct"/>
          </w:tcPr>
          <w:p w:rsidR="007D4932" w:rsidRPr="005B1919" w:rsidRDefault="007D4932" w:rsidP="007D4932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НС (малая выборка)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</w:t>
            </w:r>
            <w:r>
              <w:rPr>
                <w:rFonts w:cs="Calibri"/>
                <w:color w:val="000000"/>
                <w:lang w:val="ru-RU"/>
              </w:rPr>
              <w:t>9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0.0623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0.0639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0.0715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0.0663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0.0692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0.0687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0.0667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0.0648</w:t>
            </w:r>
          </w:p>
        </w:tc>
      </w:tr>
      <w:tr w:rsidR="007D4932" w:rsidRPr="009E123F" w:rsidTr="00163307">
        <w:trPr>
          <w:trHeight w:val="245"/>
        </w:trPr>
        <w:tc>
          <w:tcPr>
            <w:tcW w:w="290" w:type="pct"/>
            <w:vMerge/>
          </w:tcPr>
          <w:p w:rsidR="007D4932" w:rsidRDefault="007D4932" w:rsidP="007D4932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7D4932" w:rsidRPr="005B1919" w:rsidRDefault="007D4932" w:rsidP="007D4932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НС (большая выборка)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0.0517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0.0477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0.0443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0.0412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0.0403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0.0399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0.0394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0.0389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0.0377</w:t>
            </w:r>
          </w:p>
        </w:tc>
      </w:tr>
      <w:tr w:rsidR="007D4932" w:rsidRPr="009E123F" w:rsidTr="00163307">
        <w:trPr>
          <w:trHeight w:val="245"/>
        </w:trPr>
        <w:tc>
          <w:tcPr>
            <w:tcW w:w="290" w:type="pct"/>
            <w:vMerge/>
          </w:tcPr>
          <w:p w:rsidR="007D4932" w:rsidRPr="009E123F" w:rsidRDefault="007D4932" w:rsidP="007D4932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7D4932" w:rsidRPr="005B1919" w:rsidRDefault="007D4932" w:rsidP="007D4932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НС (</w:t>
            </w:r>
            <w:proofErr w:type="spellStart"/>
            <w:r>
              <w:rPr>
                <w:lang w:val="ru-RU"/>
              </w:rPr>
              <w:t>размн</w:t>
            </w:r>
            <w:proofErr w:type="spellEnd"/>
            <w:r>
              <w:rPr>
                <w:lang w:val="ru-RU"/>
              </w:rPr>
              <w:t xml:space="preserve">. по </w:t>
            </w:r>
            <w:proofErr w:type="spellStart"/>
            <w:r>
              <w:rPr>
                <w:lang w:val="ru-RU"/>
              </w:rPr>
              <w:t>плотн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0.0668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0.0565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0.0560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0.0570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0.0542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0.0545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0.0538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0.0514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0.0514</w:t>
            </w:r>
          </w:p>
        </w:tc>
      </w:tr>
      <w:tr w:rsidR="007D4932" w:rsidRPr="009E123F" w:rsidTr="00163307">
        <w:trPr>
          <w:trHeight w:val="245"/>
        </w:trPr>
        <w:tc>
          <w:tcPr>
            <w:tcW w:w="290" w:type="pct"/>
            <w:vMerge/>
          </w:tcPr>
          <w:p w:rsidR="007D4932" w:rsidRDefault="007D4932" w:rsidP="007D4932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7D4932" w:rsidRPr="005B1919" w:rsidRDefault="007D4932" w:rsidP="007D4932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НС (</w:t>
            </w:r>
            <w:proofErr w:type="spellStart"/>
            <w:r>
              <w:rPr>
                <w:lang w:val="ru-RU"/>
              </w:rPr>
              <w:t>размн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добавл</w:t>
            </w:r>
            <w:proofErr w:type="spellEnd"/>
            <w:r>
              <w:rPr>
                <w:lang w:val="ru-RU"/>
              </w:rPr>
              <w:t xml:space="preserve">. </w:t>
            </w:r>
            <w:r>
              <w:t>V</w:t>
            </w:r>
            <w:r>
              <w:rPr>
                <w:lang w:val="ru-RU"/>
              </w:rPr>
              <w:t>)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0.0551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0.0533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0.0508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0.0513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0.0494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0.0467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0.0478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0.0461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0.0471</w:t>
            </w:r>
          </w:p>
        </w:tc>
      </w:tr>
      <w:tr w:rsidR="007D4932" w:rsidRPr="009E123F" w:rsidTr="00163307">
        <w:trPr>
          <w:trHeight w:val="245"/>
        </w:trPr>
        <w:tc>
          <w:tcPr>
            <w:tcW w:w="290" w:type="pct"/>
            <w:vMerge/>
          </w:tcPr>
          <w:p w:rsidR="007D4932" w:rsidRDefault="007D4932" w:rsidP="007D4932">
            <w:pPr>
              <w:pStyle w:val="PlainTex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7D4932" w:rsidRPr="005B1919" w:rsidRDefault="007D4932" w:rsidP="007D4932">
            <w:pPr>
              <w:pStyle w:val="PlainText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Байесовский </w:t>
            </w:r>
            <w:proofErr w:type="spellStart"/>
            <w:r>
              <w:rPr>
                <w:lang w:val="ru-RU"/>
              </w:rPr>
              <w:t>классиф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0.0014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0.0014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0.0014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0.0014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0.0013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0.0013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0.0014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0.0013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bottom"/>
          </w:tcPr>
          <w:p w:rsidR="007D4932" w:rsidRDefault="007D4932" w:rsidP="007D493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0.0014</w:t>
            </w:r>
          </w:p>
        </w:tc>
      </w:tr>
    </w:tbl>
    <w:p w:rsidR="00DF7394" w:rsidRPr="00C57AE4" w:rsidRDefault="00F25CBE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b/>
          <w:sz w:val="24"/>
          <w:szCs w:val="24"/>
          <w:lang w:val="ru-RU"/>
        </w:rPr>
        <w:t>Заключение.</w:t>
      </w:r>
      <w:r w:rsidRPr="00C57AE4">
        <w:rPr>
          <w:sz w:val="24"/>
          <w:szCs w:val="24"/>
          <w:lang w:val="ru-RU"/>
        </w:rPr>
        <w:t xml:space="preserve"> </w:t>
      </w:r>
      <w:r w:rsidR="0066660B" w:rsidRPr="00C57AE4">
        <w:rPr>
          <w:sz w:val="24"/>
          <w:szCs w:val="24"/>
          <w:lang w:val="ru-RU"/>
        </w:rPr>
        <w:t xml:space="preserve">В рамках данной работы </w:t>
      </w:r>
      <w:r w:rsidR="00D85EAE">
        <w:rPr>
          <w:sz w:val="24"/>
          <w:szCs w:val="24"/>
          <w:lang w:val="ru-RU"/>
        </w:rPr>
        <w:t>описан</w:t>
      </w:r>
      <w:r w:rsidR="0066660B" w:rsidRPr="00C57AE4">
        <w:rPr>
          <w:sz w:val="24"/>
          <w:szCs w:val="24"/>
          <w:lang w:val="ru-RU"/>
        </w:rPr>
        <w:t xml:space="preserve"> метод восстановления функции плотности распределения данных в условиях </w:t>
      </w:r>
      <w:r w:rsidR="00F70BE6" w:rsidRPr="00C57AE4">
        <w:rPr>
          <w:sz w:val="24"/>
          <w:szCs w:val="24"/>
          <w:lang w:val="ru-RU"/>
        </w:rPr>
        <w:t>помеховых</w:t>
      </w:r>
      <w:r w:rsidR="0066660B" w:rsidRPr="00C57AE4">
        <w:rPr>
          <w:sz w:val="24"/>
          <w:szCs w:val="24"/>
          <w:lang w:val="ru-RU"/>
        </w:rPr>
        <w:t xml:space="preserve"> искажений с использованием смешанных непараметрических ядерных оценок функций правдоподобия классов. </w:t>
      </w:r>
      <w:r w:rsidR="00D85EAE">
        <w:rPr>
          <w:sz w:val="24"/>
          <w:szCs w:val="24"/>
          <w:lang w:val="ru-RU"/>
        </w:rPr>
        <w:t>П</w:t>
      </w:r>
      <w:r w:rsidR="0066660B" w:rsidRPr="00C57AE4">
        <w:rPr>
          <w:sz w:val="24"/>
          <w:szCs w:val="24"/>
          <w:lang w:val="ru-RU"/>
        </w:rPr>
        <w:t xml:space="preserve">роведено сравнение предложенного метода с традиционными ядерными оценками, применяемыми напрямую к исходной обучающей выборке, </w:t>
      </w:r>
      <w:r w:rsidR="00DF7394" w:rsidRPr="00C57AE4">
        <w:rPr>
          <w:sz w:val="24"/>
          <w:szCs w:val="24"/>
          <w:lang w:val="ru-RU"/>
        </w:rPr>
        <w:t xml:space="preserve">экспериментально </w:t>
      </w:r>
      <w:r w:rsidR="0066660B" w:rsidRPr="00C57AE4">
        <w:rPr>
          <w:sz w:val="24"/>
          <w:szCs w:val="24"/>
          <w:lang w:val="ru-RU"/>
        </w:rPr>
        <w:t>показана сходимость смешанных оценок при увеличении объема обучающей выборки.</w:t>
      </w:r>
      <w:r w:rsidR="00D85EAE">
        <w:rPr>
          <w:sz w:val="24"/>
          <w:szCs w:val="24"/>
          <w:lang w:val="ru-RU"/>
        </w:rPr>
        <w:t xml:space="preserve"> Также предложен </w:t>
      </w:r>
      <w:r w:rsidR="00D85EAE" w:rsidRPr="00D85EAE">
        <w:rPr>
          <w:sz w:val="24"/>
          <w:szCs w:val="24"/>
          <w:lang w:val="ru-RU"/>
        </w:rPr>
        <w:t>метод искусственного размножения данных</w:t>
      </w:r>
      <w:r w:rsidR="00D85EAE">
        <w:rPr>
          <w:sz w:val="24"/>
          <w:szCs w:val="24"/>
          <w:lang w:val="ru-RU"/>
        </w:rPr>
        <w:t xml:space="preserve">, основанный на идее смешанных оценок, и проведено исследование его эффективности. </w:t>
      </w:r>
      <w:r w:rsidR="0066660B" w:rsidRPr="00C57AE4">
        <w:rPr>
          <w:sz w:val="24"/>
          <w:szCs w:val="24"/>
          <w:lang w:val="ru-RU"/>
        </w:rPr>
        <w:t>Анализ полученных результатов позволяет сделать вывод о том, что предлагаемый метод</w:t>
      </w:r>
      <w:r w:rsidR="00D85EAE">
        <w:rPr>
          <w:sz w:val="24"/>
          <w:szCs w:val="24"/>
          <w:lang w:val="ru-RU"/>
        </w:rPr>
        <w:t xml:space="preserve"> </w:t>
      </w:r>
      <w:r w:rsidR="00FF12A9" w:rsidRPr="00FF12A9">
        <w:rPr>
          <w:sz w:val="24"/>
          <w:szCs w:val="24"/>
          <w:lang w:val="ru-RU"/>
        </w:rPr>
        <w:t xml:space="preserve">позволяет снизить вероятность ошибок классификации </w:t>
      </w:r>
      <w:r w:rsidR="001D0228" w:rsidRPr="001D0228">
        <w:rPr>
          <w:sz w:val="24"/>
          <w:szCs w:val="24"/>
          <w:lang w:val="ru-RU"/>
        </w:rPr>
        <w:t>в задачах машинного обучения</w:t>
      </w:r>
      <w:r w:rsidR="00FF12A9" w:rsidRPr="00FF12A9">
        <w:rPr>
          <w:sz w:val="24"/>
          <w:szCs w:val="24"/>
          <w:lang w:val="ru-RU"/>
        </w:rPr>
        <w:t>.</w:t>
      </w:r>
      <w:r w:rsidR="0066660B" w:rsidRPr="00C57AE4">
        <w:rPr>
          <w:sz w:val="24"/>
          <w:szCs w:val="24"/>
          <w:lang w:val="ru-RU"/>
        </w:rPr>
        <w:t xml:space="preserve"> </w:t>
      </w:r>
    </w:p>
    <w:p w:rsidR="0020564C" w:rsidRPr="00C57AE4" w:rsidRDefault="00DF3435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t>Результаты работы получены в рамках выполнения государственного задания Минобрнауки России по проекту № 8.3844.2017/4.6 «Разработка средств экспресс-анализа и классификации элементов неоднородного потока зерновых смесей с патологиями на основе интеграции методов спектрального анализа и машинного обучения».</w:t>
      </w:r>
    </w:p>
    <w:p w:rsidR="00F247B9" w:rsidRPr="00C57AE4" w:rsidRDefault="00957CD7" w:rsidP="00957CD7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СПИСОК</w:t>
      </w:r>
      <w:r w:rsidRPr="00846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ЛИТЕРАТУРЫ</w:t>
      </w:r>
    </w:p>
    <w:p w:rsidR="005842BE" w:rsidRPr="00C57AE4" w:rsidRDefault="00DA01A4" w:rsidP="00E97D90">
      <w:pPr>
        <w:pStyle w:val="a3"/>
        <w:ind w:firstLine="709"/>
        <w:rPr>
          <w:sz w:val="24"/>
          <w:szCs w:val="24"/>
        </w:rPr>
      </w:pPr>
      <w:r w:rsidRPr="00C57AE4">
        <w:rPr>
          <w:sz w:val="24"/>
          <w:szCs w:val="24"/>
        </w:rPr>
        <w:t>1.</w:t>
      </w:r>
      <w:r w:rsidR="005842BE" w:rsidRPr="00C57AE4">
        <w:rPr>
          <w:sz w:val="24"/>
          <w:szCs w:val="24"/>
        </w:rPr>
        <w:t xml:space="preserve"> Donskikh, A.O.</w:t>
      </w:r>
      <w:r w:rsidR="009B59FB" w:rsidRPr="00C57AE4">
        <w:rPr>
          <w:sz w:val="24"/>
          <w:szCs w:val="24"/>
        </w:rPr>
        <w:t xml:space="preserve"> </w:t>
      </w:r>
      <w:r w:rsidR="005842BE" w:rsidRPr="00C57AE4">
        <w:rPr>
          <w:sz w:val="24"/>
          <w:szCs w:val="24"/>
        </w:rPr>
        <w:t>Methods of analysis and classification of the components of grain mixtures based on measuring the reflection and transmission spectra</w:t>
      </w:r>
      <w:r w:rsidR="009B59FB" w:rsidRPr="00C57AE4">
        <w:rPr>
          <w:sz w:val="24"/>
          <w:szCs w:val="24"/>
        </w:rPr>
        <w:t xml:space="preserve"> / A.O. Donskikh, D.A. </w:t>
      </w:r>
      <w:proofErr w:type="spellStart"/>
      <w:r w:rsidR="009B59FB" w:rsidRPr="00C57AE4">
        <w:rPr>
          <w:sz w:val="24"/>
          <w:szCs w:val="24"/>
        </w:rPr>
        <w:t>Minakov</w:t>
      </w:r>
      <w:proofErr w:type="spellEnd"/>
      <w:r w:rsidR="009B59FB" w:rsidRPr="00C57AE4">
        <w:rPr>
          <w:sz w:val="24"/>
          <w:szCs w:val="24"/>
        </w:rPr>
        <w:t>, A.A. Sirota, V.A. Shulgin</w:t>
      </w:r>
      <w:r w:rsidR="005842BE" w:rsidRPr="00C57AE4">
        <w:rPr>
          <w:sz w:val="24"/>
          <w:szCs w:val="24"/>
        </w:rPr>
        <w:t xml:space="preserve"> // Scientific Study and Research: Chemistry and Chemical Engineering, Biotechnology, Food Industry – 2017</w:t>
      </w:r>
      <w:r w:rsidR="008E03B8" w:rsidRPr="00C57AE4">
        <w:rPr>
          <w:sz w:val="24"/>
          <w:szCs w:val="24"/>
        </w:rPr>
        <w:t>. –</w:t>
      </w:r>
      <w:r w:rsidR="005842BE" w:rsidRPr="00C57AE4">
        <w:rPr>
          <w:sz w:val="24"/>
          <w:szCs w:val="24"/>
        </w:rPr>
        <w:t xml:space="preserve"> vol. 18(3) – pp. 291-302.</w:t>
      </w:r>
    </w:p>
    <w:p w:rsidR="005842BE" w:rsidRPr="00C57AE4" w:rsidRDefault="005842BE" w:rsidP="00E97D90">
      <w:pPr>
        <w:pStyle w:val="a3"/>
        <w:ind w:firstLine="709"/>
        <w:rPr>
          <w:sz w:val="24"/>
          <w:szCs w:val="24"/>
        </w:rPr>
      </w:pPr>
      <w:r w:rsidRPr="00C57AE4">
        <w:rPr>
          <w:sz w:val="24"/>
          <w:szCs w:val="24"/>
        </w:rPr>
        <w:t>2. Donskikh, A.O.</w:t>
      </w:r>
      <w:r w:rsidR="008E03B8" w:rsidRPr="00C57AE4">
        <w:rPr>
          <w:sz w:val="24"/>
          <w:szCs w:val="24"/>
        </w:rPr>
        <w:t xml:space="preserve"> </w:t>
      </w:r>
      <w:r w:rsidRPr="00C57AE4">
        <w:rPr>
          <w:sz w:val="24"/>
          <w:szCs w:val="24"/>
        </w:rPr>
        <w:t xml:space="preserve">Optical methods of identifying the varieties of the components of grain mixtures based on using </w:t>
      </w:r>
      <w:proofErr w:type="spellStart"/>
      <w:r w:rsidRPr="00C57AE4">
        <w:rPr>
          <w:sz w:val="24"/>
          <w:szCs w:val="24"/>
        </w:rPr>
        <w:t>artifcial</w:t>
      </w:r>
      <w:proofErr w:type="spellEnd"/>
      <w:r w:rsidRPr="00C57AE4">
        <w:rPr>
          <w:sz w:val="24"/>
          <w:szCs w:val="24"/>
        </w:rPr>
        <w:t xml:space="preserve"> neural networks for data analysis</w:t>
      </w:r>
      <w:r w:rsidR="008E03B8" w:rsidRPr="00C57AE4">
        <w:rPr>
          <w:sz w:val="24"/>
          <w:szCs w:val="24"/>
        </w:rPr>
        <w:t xml:space="preserve"> / A.O. Donskikh, D.A. </w:t>
      </w:r>
      <w:proofErr w:type="spellStart"/>
      <w:r w:rsidR="008E03B8" w:rsidRPr="00C57AE4">
        <w:rPr>
          <w:sz w:val="24"/>
          <w:szCs w:val="24"/>
        </w:rPr>
        <w:t>Minakov</w:t>
      </w:r>
      <w:proofErr w:type="spellEnd"/>
      <w:r w:rsidR="008E03B8" w:rsidRPr="00C57AE4">
        <w:rPr>
          <w:sz w:val="24"/>
          <w:szCs w:val="24"/>
        </w:rPr>
        <w:t>, A.A. Sirota</w:t>
      </w:r>
      <w:r w:rsidRPr="00C57AE4">
        <w:rPr>
          <w:sz w:val="24"/>
          <w:szCs w:val="24"/>
        </w:rPr>
        <w:t xml:space="preserve"> // Journal of Theoretical and Applied Information Technology – 2018</w:t>
      </w:r>
      <w:r w:rsidR="008E03B8" w:rsidRPr="00C57AE4">
        <w:rPr>
          <w:sz w:val="24"/>
          <w:szCs w:val="24"/>
        </w:rPr>
        <w:t xml:space="preserve">. – </w:t>
      </w:r>
      <w:r w:rsidRPr="00C57AE4">
        <w:rPr>
          <w:sz w:val="24"/>
          <w:szCs w:val="24"/>
        </w:rPr>
        <w:t>vol. 96 (2) – pp. 534-542.</w:t>
      </w:r>
    </w:p>
    <w:p w:rsidR="005842BE" w:rsidRDefault="00F80071" w:rsidP="00E97D90">
      <w:pPr>
        <w:pStyle w:val="a3"/>
        <w:ind w:firstLine="709"/>
        <w:rPr>
          <w:sz w:val="24"/>
          <w:szCs w:val="24"/>
          <w:lang w:val="ru-RU"/>
        </w:rPr>
      </w:pPr>
      <w:r w:rsidRPr="00C57AE4">
        <w:rPr>
          <w:sz w:val="24"/>
          <w:szCs w:val="24"/>
          <w:lang w:val="ru-RU"/>
        </w:rPr>
        <w:t>3. Донских, А.О. Метод искусственного размножения данных в задачах машинного обучения с использованием непараметрических ядерных оценок плотности распределения вероятностей</w:t>
      </w:r>
      <w:r w:rsidR="009B59FB" w:rsidRPr="00C57AE4">
        <w:rPr>
          <w:sz w:val="24"/>
          <w:szCs w:val="24"/>
          <w:lang w:val="ru-RU"/>
        </w:rPr>
        <w:t xml:space="preserve"> / А.О. Донских, А.А. Сирота</w:t>
      </w:r>
      <w:r w:rsidRPr="00C57AE4">
        <w:rPr>
          <w:sz w:val="24"/>
          <w:szCs w:val="24"/>
          <w:lang w:val="ru-RU"/>
        </w:rPr>
        <w:t xml:space="preserve"> // Вестник Воронежского государственного </w:t>
      </w:r>
      <w:r w:rsidRPr="00C57AE4">
        <w:rPr>
          <w:sz w:val="24"/>
          <w:szCs w:val="24"/>
          <w:lang w:val="ru-RU"/>
        </w:rPr>
        <w:lastRenderedPageBreak/>
        <w:t xml:space="preserve">университета Серия: Системный анализ и информационные технологии. </w:t>
      </w:r>
      <w:r w:rsidR="009B59FB" w:rsidRPr="00C57AE4">
        <w:rPr>
          <w:sz w:val="24"/>
          <w:szCs w:val="24"/>
          <w:lang w:val="ru-RU"/>
        </w:rPr>
        <w:t>–</w:t>
      </w:r>
      <w:r w:rsidRPr="00C57AE4">
        <w:rPr>
          <w:sz w:val="24"/>
          <w:szCs w:val="24"/>
          <w:lang w:val="ru-RU"/>
        </w:rPr>
        <w:t xml:space="preserve"> 2017</w:t>
      </w:r>
      <w:r w:rsidR="008E03B8" w:rsidRPr="00C57AE4">
        <w:rPr>
          <w:sz w:val="24"/>
          <w:szCs w:val="24"/>
          <w:lang w:val="ru-RU"/>
        </w:rPr>
        <w:t xml:space="preserve">. – </w:t>
      </w:r>
      <w:r w:rsidRPr="00C57AE4">
        <w:rPr>
          <w:sz w:val="24"/>
          <w:szCs w:val="24"/>
          <w:lang w:val="ru-RU"/>
        </w:rPr>
        <w:t xml:space="preserve">№3. </w:t>
      </w:r>
      <w:r w:rsidR="009B59FB" w:rsidRPr="00C57AE4">
        <w:rPr>
          <w:sz w:val="24"/>
          <w:szCs w:val="24"/>
          <w:lang w:val="ru-RU"/>
        </w:rPr>
        <w:t>–</w:t>
      </w:r>
      <w:r w:rsidRPr="00C57AE4">
        <w:rPr>
          <w:sz w:val="24"/>
          <w:szCs w:val="24"/>
          <w:lang w:val="ru-RU"/>
        </w:rPr>
        <w:t xml:space="preserve"> </w:t>
      </w:r>
      <w:r w:rsidR="00556F2C" w:rsidRPr="00C57AE4">
        <w:rPr>
          <w:sz w:val="24"/>
          <w:szCs w:val="24"/>
          <w:lang w:val="ru-RU"/>
        </w:rPr>
        <w:t>С</w:t>
      </w:r>
      <w:r w:rsidRPr="00C57AE4">
        <w:rPr>
          <w:sz w:val="24"/>
          <w:szCs w:val="24"/>
          <w:lang w:val="ru-RU"/>
        </w:rPr>
        <w:t>.</w:t>
      </w:r>
      <w:r w:rsidR="00556F2C" w:rsidRPr="00C57AE4">
        <w:rPr>
          <w:sz w:val="24"/>
          <w:szCs w:val="24"/>
          <w:lang w:val="ru-RU"/>
        </w:rPr>
        <w:t xml:space="preserve"> </w:t>
      </w:r>
      <w:r w:rsidRPr="00C57AE4">
        <w:rPr>
          <w:sz w:val="24"/>
          <w:szCs w:val="24"/>
          <w:lang w:val="ru-RU"/>
        </w:rPr>
        <w:t>142-155.</w:t>
      </w:r>
    </w:p>
    <w:p w:rsidR="00B468C5" w:rsidRPr="00D65725" w:rsidRDefault="00B468C5" w:rsidP="00E97D90">
      <w:pPr>
        <w:pStyle w:val="a3"/>
        <w:ind w:firstLine="709"/>
        <w:rPr>
          <w:sz w:val="24"/>
          <w:szCs w:val="24"/>
          <w:lang w:val="ru-RU"/>
        </w:rPr>
      </w:pPr>
      <w:r w:rsidRPr="00846292">
        <w:rPr>
          <w:sz w:val="24"/>
          <w:szCs w:val="24"/>
          <w:lang w:val="ru-RU"/>
        </w:rPr>
        <w:t xml:space="preserve">4. </w:t>
      </w:r>
      <w:r w:rsidR="00D65725">
        <w:rPr>
          <w:sz w:val="24"/>
          <w:szCs w:val="24"/>
          <w:lang w:val="ru-RU"/>
        </w:rPr>
        <w:t xml:space="preserve">Акимов, А.В., </w:t>
      </w:r>
      <w:r w:rsidR="00D65725" w:rsidRPr="00846292">
        <w:rPr>
          <w:sz w:val="24"/>
          <w:szCs w:val="24"/>
          <w:lang w:val="ru-RU"/>
        </w:rPr>
        <w:t xml:space="preserve">Донских, А.О., Минаков, Д.А., Сирота, А.А. Смешанные ядерные оценки многомерных распределений и их применение в задачах машинного обучения // </w:t>
      </w:r>
      <w:r w:rsidR="00D65725">
        <w:rPr>
          <w:sz w:val="24"/>
          <w:szCs w:val="24"/>
          <w:lang w:val="ru-RU"/>
        </w:rPr>
        <w:t>Математическое моделирование и информационные технологии в инженерных и бизнес-приложениях: с</w:t>
      </w:r>
      <w:r w:rsidR="00D65725" w:rsidRPr="00846292">
        <w:rPr>
          <w:sz w:val="24"/>
          <w:szCs w:val="24"/>
          <w:lang w:val="ru-RU"/>
        </w:rPr>
        <w:t xml:space="preserve">борник </w:t>
      </w:r>
      <w:r w:rsidR="00D65725">
        <w:rPr>
          <w:sz w:val="24"/>
          <w:szCs w:val="24"/>
          <w:lang w:val="ru-RU"/>
        </w:rPr>
        <w:t>материалов</w:t>
      </w:r>
      <w:r w:rsidR="00D65725" w:rsidRPr="00846292">
        <w:rPr>
          <w:sz w:val="24"/>
          <w:szCs w:val="24"/>
          <w:lang w:val="ru-RU"/>
        </w:rPr>
        <w:t xml:space="preserve"> </w:t>
      </w:r>
      <w:proofErr w:type="spellStart"/>
      <w:r w:rsidR="00D65725">
        <w:rPr>
          <w:sz w:val="24"/>
          <w:szCs w:val="24"/>
          <w:lang w:val="ru-RU"/>
        </w:rPr>
        <w:t>м</w:t>
      </w:r>
      <w:r w:rsidR="00D65725" w:rsidRPr="00846292">
        <w:rPr>
          <w:sz w:val="24"/>
          <w:szCs w:val="24"/>
          <w:lang w:val="ru-RU"/>
        </w:rPr>
        <w:t>еждунар</w:t>
      </w:r>
      <w:proofErr w:type="spellEnd"/>
      <w:r w:rsidR="00D65725">
        <w:rPr>
          <w:sz w:val="24"/>
          <w:szCs w:val="24"/>
          <w:lang w:val="ru-RU"/>
        </w:rPr>
        <w:t>.</w:t>
      </w:r>
      <w:r w:rsidR="00D65725" w:rsidRPr="00846292">
        <w:rPr>
          <w:sz w:val="24"/>
          <w:szCs w:val="24"/>
          <w:lang w:val="ru-RU"/>
        </w:rPr>
        <w:t xml:space="preserve"> </w:t>
      </w:r>
      <w:r w:rsidR="00D65725">
        <w:rPr>
          <w:sz w:val="24"/>
          <w:szCs w:val="24"/>
          <w:lang w:val="ru-RU"/>
        </w:rPr>
        <w:t>н</w:t>
      </w:r>
      <w:r w:rsidR="00D65725" w:rsidRPr="00846292">
        <w:rPr>
          <w:sz w:val="24"/>
          <w:szCs w:val="24"/>
          <w:lang w:val="ru-RU"/>
        </w:rPr>
        <w:t>ауч</w:t>
      </w:r>
      <w:r w:rsidR="00D65725">
        <w:rPr>
          <w:sz w:val="24"/>
          <w:szCs w:val="24"/>
          <w:lang w:val="ru-RU"/>
        </w:rPr>
        <w:t>.</w:t>
      </w:r>
      <w:r w:rsidR="00D65725" w:rsidRPr="00846292">
        <w:rPr>
          <w:sz w:val="24"/>
          <w:szCs w:val="24"/>
          <w:lang w:val="ru-RU"/>
        </w:rPr>
        <w:t xml:space="preserve"> </w:t>
      </w:r>
      <w:proofErr w:type="spellStart"/>
      <w:r w:rsidR="00D65725" w:rsidRPr="00846292">
        <w:rPr>
          <w:sz w:val="24"/>
          <w:szCs w:val="24"/>
          <w:lang w:val="ru-RU"/>
        </w:rPr>
        <w:t>конф</w:t>
      </w:r>
      <w:proofErr w:type="spellEnd"/>
      <w:r w:rsidR="00D65725" w:rsidRPr="00846292">
        <w:rPr>
          <w:sz w:val="24"/>
          <w:szCs w:val="24"/>
          <w:lang w:val="ru-RU"/>
        </w:rPr>
        <w:t>. – Воронеж: 201</w:t>
      </w:r>
      <w:r w:rsidR="00D65725">
        <w:rPr>
          <w:sz w:val="24"/>
          <w:szCs w:val="24"/>
          <w:lang w:val="ru-RU"/>
        </w:rPr>
        <w:t>8</w:t>
      </w:r>
      <w:r w:rsidR="00D65725" w:rsidRPr="00846292">
        <w:rPr>
          <w:sz w:val="24"/>
          <w:szCs w:val="24"/>
          <w:lang w:val="ru-RU"/>
        </w:rPr>
        <w:t>.</w:t>
      </w:r>
      <w:r w:rsidR="00D65725">
        <w:rPr>
          <w:sz w:val="24"/>
          <w:szCs w:val="24"/>
          <w:lang w:val="ru-RU"/>
        </w:rPr>
        <w:t xml:space="preserve"> – С. </w:t>
      </w:r>
      <w:r w:rsidR="001A31B9">
        <w:rPr>
          <w:sz w:val="24"/>
          <w:szCs w:val="24"/>
          <w:lang w:val="ru-RU"/>
        </w:rPr>
        <w:t>133-149.</w:t>
      </w:r>
    </w:p>
    <w:p w:rsidR="00B12708" w:rsidRPr="00C57AE4" w:rsidRDefault="00B468C5" w:rsidP="00E97D90">
      <w:pPr>
        <w:pStyle w:val="a3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B12708" w:rsidRPr="00C57AE4">
        <w:rPr>
          <w:sz w:val="24"/>
          <w:szCs w:val="24"/>
          <w:lang w:val="ru-RU"/>
        </w:rPr>
        <w:t xml:space="preserve">. </w:t>
      </w:r>
      <w:proofErr w:type="spellStart"/>
      <w:r w:rsidR="00B12708" w:rsidRPr="00C57AE4">
        <w:rPr>
          <w:sz w:val="24"/>
          <w:szCs w:val="24"/>
          <w:lang w:val="ru-RU"/>
        </w:rPr>
        <w:t>Крянев</w:t>
      </w:r>
      <w:proofErr w:type="spellEnd"/>
      <w:r w:rsidR="00B12708" w:rsidRPr="00C57AE4">
        <w:rPr>
          <w:sz w:val="24"/>
          <w:szCs w:val="24"/>
          <w:lang w:val="ru-RU"/>
        </w:rPr>
        <w:t xml:space="preserve">, А.В. Математические методы обработки неопределенных данных / А.В. </w:t>
      </w:r>
      <w:proofErr w:type="spellStart"/>
      <w:r w:rsidR="00B12708" w:rsidRPr="00C57AE4">
        <w:rPr>
          <w:sz w:val="24"/>
          <w:szCs w:val="24"/>
          <w:lang w:val="ru-RU"/>
        </w:rPr>
        <w:t>Крянев</w:t>
      </w:r>
      <w:proofErr w:type="spellEnd"/>
      <w:r w:rsidR="00B12708" w:rsidRPr="00C57AE4">
        <w:rPr>
          <w:sz w:val="24"/>
          <w:szCs w:val="24"/>
          <w:lang w:val="ru-RU"/>
        </w:rPr>
        <w:t xml:space="preserve">, Г.В. Лукин – М.: </w:t>
      </w:r>
      <w:proofErr w:type="spellStart"/>
      <w:r w:rsidR="00B12708" w:rsidRPr="00C57AE4">
        <w:rPr>
          <w:sz w:val="24"/>
          <w:szCs w:val="24"/>
          <w:lang w:val="ru-RU"/>
        </w:rPr>
        <w:t>Физматлит</w:t>
      </w:r>
      <w:proofErr w:type="spellEnd"/>
      <w:r w:rsidR="00B12708" w:rsidRPr="00C57AE4">
        <w:rPr>
          <w:sz w:val="24"/>
          <w:szCs w:val="24"/>
          <w:lang w:val="ru-RU"/>
        </w:rPr>
        <w:t>, 2003. – 216 с.</w:t>
      </w:r>
    </w:p>
    <w:p w:rsidR="0000760A" w:rsidRPr="00C57AE4" w:rsidRDefault="00B468C5" w:rsidP="00E97D90">
      <w:pPr>
        <w:pStyle w:val="a3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00760A" w:rsidRPr="00C57AE4">
        <w:rPr>
          <w:sz w:val="24"/>
          <w:szCs w:val="24"/>
          <w:lang w:val="ru-RU"/>
        </w:rPr>
        <w:t xml:space="preserve">. </w:t>
      </w:r>
      <w:proofErr w:type="spellStart"/>
      <w:r w:rsidR="0000760A" w:rsidRPr="00C57AE4">
        <w:rPr>
          <w:sz w:val="24"/>
          <w:szCs w:val="24"/>
          <w:lang w:val="ru-RU"/>
        </w:rPr>
        <w:t>Фукунага</w:t>
      </w:r>
      <w:proofErr w:type="spellEnd"/>
      <w:r w:rsidR="0000760A" w:rsidRPr="00C57AE4">
        <w:rPr>
          <w:sz w:val="24"/>
          <w:szCs w:val="24"/>
          <w:lang w:val="ru-RU"/>
        </w:rPr>
        <w:t xml:space="preserve">, К. Введение в статистическую теорию распознавания образов / К. </w:t>
      </w:r>
      <w:proofErr w:type="spellStart"/>
      <w:r w:rsidR="0000760A" w:rsidRPr="00C57AE4">
        <w:rPr>
          <w:sz w:val="24"/>
          <w:szCs w:val="24"/>
          <w:lang w:val="ru-RU"/>
        </w:rPr>
        <w:t>Фукунага</w:t>
      </w:r>
      <w:proofErr w:type="spellEnd"/>
      <w:r w:rsidR="0000760A" w:rsidRPr="00C57AE4">
        <w:rPr>
          <w:sz w:val="24"/>
          <w:szCs w:val="24"/>
          <w:lang w:val="ru-RU"/>
        </w:rPr>
        <w:t xml:space="preserve">  – М.: Наука, 1979. – 368 с.</w:t>
      </w:r>
    </w:p>
    <w:p w:rsidR="00DF3435" w:rsidRPr="00C57AE4" w:rsidRDefault="00B468C5" w:rsidP="00E97D9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DF3435" w:rsidRPr="00C57AE4">
        <w:rPr>
          <w:sz w:val="24"/>
          <w:szCs w:val="24"/>
          <w:lang w:val="ru-RU"/>
        </w:rPr>
        <w:t>.</w:t>
      </w:r>
      <w:r w:rsidR="009B59FB" w:rsidRPr="00C57AE4">
        <w:rPr>
          <w:sz w:val="24"/>
          <w:szCs w:val="24"/>
          <w:lang w:val="ru-RU"/>
        </w:rPr>
        <w:t xml:space="preserve"> </w:t>
      </w:r>
      <w:r w:rsidR="00DF3435" w:rsidRPr="00C57AE4">
        <w:rPr>
          <w:sz w:val="24"/>
          <w:szCs w:val="24"/>
          <w:lang w:val="ru-RU"/>
        </w:rPr>
        <w:t>Кривенко</w:t>
      </w:r>
      <w:r w:rsidR="009B59FB" w:rsidRPr="00C57AE4">
        <w:rPr>
          <w:sz w:val="24"/>
          <w:szCs w:val="24"/>
          <w:lang w:val="ru-RU"/>
        </w:rPr>
        <w:t>,</w:t>
      </w:r>
      <w:r w:rsidR="00DF3435" w:rsidRPr="00C57AE4">
        <w:rPr>
          <w:sz w:val="24"/>
          <w:szCs w:val="24"/>
          <w:lang w:val="ru-RU"/>
        </w:rPr>
        <w:t xml:space="preserve"> М.П. Непараметрическое оценивание элементов байесовского классификатора / М.П.</w:t>
      </w:r>
      <w:r w:rsidR="009B59FB" w:rsidRPr="00C57AE4">
        <w:rPr>
          <w:sz w:val="24"/>
          <w:szCs w:val="24"/>
          <w:lang w:val="ru-RU"/>
        </w:rPr>
        <w:t xml:space="preserve"> </w:t>
      </w:r>
      <w:r w:rsidR="00DF3435" w:rsidRPr="00C57AE4">
        <w:rPr>
          <w:sz w:val="24"/>
          <w:szCs w:val="24"/>
          <w:lang w:val="ru-RU"/>
        </w:rPr>
        <w:t xml:space="preserve">Кривенко // Информатика и ее применения. – 2010. – Т. 4. </w:t>
      </w:r>
      <w:proofErr w:type="spellStart"/>
      <w:r w:rsidR="00DF3435" w:rsidRPr="00C57AE4">
        <w:rPr>
          <w:sz w:val="24"/>
          <w:szCs w:val="24"/>
          <w:lang w:val="ru-RU"/>
        </w:rPr>
        <w:t>Вып</w:t>
      </w:r>
      <w:proofErr w:type="spellEnd"/>
      <w:r w:rsidR="00DF3435" w:rsidRPr="00C57AE4">
        <w:rPr>
          <w:sz w:val="24"/>
          <w:szCs w:val="24"/>
        </w:rPr>
        <w:t xml:space="preserve">. 2 – </w:t>
      </w:r>
      <w:r w:rsidR="00DF3435" w:rsidRPr="00C57AE4">
        <w:rPr>
          <w:sz w:val="24"/>
          <w:szCs w:val="24"/>
          <w:lang w:val="ru-RU"/>
        </w:rPr>
        <w:t>С</w:t>
      </w:r>
      <w:r w:rsidR="00DF3435" w:rsidRPr="00C57AE4">
        <w:rPr>
          <w:sz w:val="24"/>
          <w:szCs w:val="24"/>
        </w:rPr>
        <w:t>. 13-24.</w:t>
      </w:r>
    </w:p>
    <w:p w:rsidR="00460D2D" w:rsidRDefault="00B468C5" w:rsidP="00E97D90">
      <w:pPr>
        <w:pStyle w:val="a3"/>
        <w:ind w:firstLine="709"/>
        <w:rPr>
          <w:sz w:val="24"/>
          <w:szCs w:val="24"/>
        </w:rPr>
      </w:pPr>
      <w:r w:rsidRPr="00846292">
        <w:rPr>
          <w:sz w:val="24"/>
          <w:szCs w:val="24"/>
        </w:rPr>
        <w:t>8</w:t>
      </w:r>
      <w:r w:rsidR="009B59FB" w:rsidRPr="00C57AE4">
        <w:rPr>
          <w:sz w:val="24"/>
          <w:szCs w:val="24"/>
        </w:rPr>
        <w:t xml:space="preserve">. </w:t>
      </w:r>
      <w:proofErr w:type="spellStart"/>
      <w:r w:rsidR="009B59FB" w:rsidRPr="00C57AE4">
        <w:rPr>
          <w:sz w:val="24"/>
          <w:szCs w:val="24"/>
        </w:rPr>
        <w:t>Gramacki</w:t>
      </w:r>
      <w:proofErr w:type="spellEnd"/>
      <w:r w:rsidR="009B59FB" w:rsidRPr="00C57AE4">
        <w:rPr>
          <w:sz w:val="24"/>
          <w:szCs w:val="24"/>
        </w:rPr>
        <w:t xml:space="preserve">, A. Nonparametric Kernel Density Estimation and Its Computational Aspects / A. </w:t>
      </w:r>
      <w:proofErr w:type="spellStart"/>
      <w:r w:rsidR="009B59FB" w:rsidRPr="00C57AE4">
        <w:rPr>
          <w:sz w:val="24"/>
          <w:szCs w:val="24"/>
        </w:rPr>
        <w:t>Gramacki</w:t>
      </w:r>
      <w:proofErr w:type="spellEnd"/>
      <w:r w:rsidR="009B59FB" w:rsidRPr="00C57AE4">
        <w:rPr>
          <w:sz w:val="24"/>
          <w:szCs w:val="24"/>
        </w:rPr>
        <w:t>, Springer International Publishing</w:t>
      </w:r>
      <w:r w:rsidR="008E03B8" w:rsidRPr="00C57AE4">
        <w:rPr>
          <w:sz w:val="24"/>
          <w:szCs w:val="24"/>
        </w:rPr>
        <w:t>. – 2018 – pp. 42-49.</w:t>
      </w:r>
    </w:p>
    <w:p w:rsidR="00957CD7" w:rsidRDefault="00957CD7" w:rsidP="00957CD7">
      <w:pPr>
        <w:pStyle w:val="a3"/>
        <w:ind w:firstLine="709"/>
        <w:rPr>
          <w:sz w:val="24"/>
          <w:szCs w:val="24"/>
        </w:rPr>
      </w:pPr>
    </w:p>
    <w:p w:rsidR="00D14A41" w:rsidRPr="00D14A41" w:rsidRDefault="00957CD7" w:rsidP="00D14A41">
      <w:pPr>
        <w:pStyle w:val="a3"/>
        <w:ind w:firstLine="709"/>
        <w:rPr>
          <w:b/>
          <w:sz w:val="24"/>
          <w:szCs w:val="24"/>
          <w:lang w:val="ru-RU"/>
        </w:rPr>
      </w:pPr>
      <w:r w:rsidRPr="00D14A41">
        <w:rPr>
          <w:b/>
          <w:sz w:val="24"/>
          <w:szCs w:val="24"/>
          <w:lang w:val="ru-RU"/>
        </w:rPr>
        <w:t xml:space="preserve">Акимов Алексей </w:t>
      </w:r>
      <w:r w:rsidRPr="00846292">
        <w:rPr>
          <w:b/>
          <w:sz w:val="24"/>
          <w:szCs w:val="24"/>
          <w:lang w:val="ru-RU"/>
        </w:rPr>
        <w:t>Викторович</w:t>
      </w:r>
      <w:r w:rsidR="00D14A41" w:rsidRPr="00D14A41">
        <w:rPr>
          <w:b/>
          <w:sz w:val="24"/>
          <w:szCs w:val="24"/>
          <w:lang w:val="ru-RU"/>
        </w:rPr>
        <w:t xml:space="preserve"> </w:t>
      </w:r>
    </w:p>
    <w:p w:rsidR="00957CD7" w:rsidRPr="00846292" w:rsidRDefault="00D14A41" w:rsidP="00957CD7">
      <w:pPr>
        <w:pStyle w:val="a3"/>
        <w:ind w:firstLine="709"/>
        <w:rPr>
          <w:sz w:val="24"/>
          <w:szCs w:val="24"/>
          <w:lang w:val="ru-RU"/>
        </w:rPr>
      </w:pPr>
      <w:r w:rsidRPr="00846292">
        <w:rPr>
          <w:sz w:val="24"/>
          <w:szCs w:val="24"/>
          <w:lang w:val="ru-RU"/>
        </w:rPr>
        <w:t>Воронежский государственный университет</w:t>
      </w:r>
      <w:r>
        <w:rPr>
          <w:sz w:val="24"/>
          <w:szCs w:val="24"/>
          <w:lang w:val="ru-RU"/>
        </w:rPr>
        <w:t>, г. Воронеж</w:t>
      </w:r>
    </w:p>
    <w:p w:rsidR="00D14A41" w:rsidRPr="00846292" w:rsidRDefault="00D14A41" w:rsidP="00D14A41">
      <w:pPr>
        <w:pStyle w:val="a3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846292">
        <w:rPr>
          <w:sz w:val="24"/>
          <w:szCs w:val="24"/>
          <w:lang w:val="ru-RU"/>
        </w:rPr>
        <w:t>сследователь, преподаватель-исследователь,</w:t>
      </w:r>
      <w:r>
        <w:rPr>
          <w:sz w:val="24"/>
          <w:szCs w:val="24"/>
          <w:lang w:val="ru-RU"/>
        </w:rPr>
        <w:t xml:space="preserve"> </w:t>
      </w:r>
      <w:r w:rsidRPr="00846292">
        <w:rPr>
          <w:sz w:val="24"/>
          <w:szCs w:val="24"/>
          <w:lang w:val="ru-RU"/>
        </w:rPr>
        <w:t>младший научный сотрудник</w:t>
      </w:r>
      <w:r>
        <w:rPr>
          <w:sz w:val="24"/>
          <w:szCs w:val="24"/>
          <w:lang w:val="ru-RU"/>
        </w:rPr>
        <w:t xml:space="preserve"> </w:t>
      </w:r>
      <w:r w:rsidRPr="00846292">
        <w:rPr>
          <w:sz w:val="24"/>
          <w:szCs w:val="24"/>
          <w:lang w:val="ru-RU"/>
        </w:rPr>
        <w:t>кафедры технологий обработки и защиты</w:t>
      </w:r>
      <w:r>
        <w:rPr>
          <w:sz w:val="24"/>
          <w:szCs w:val="24"/>
          <w:lang w:val="ru-RU"/>
        </w:rPr>
        <w:t xml:space="preserve"> </w:t>
      </w:r>
      <w:r w:rsidRPr="00846292">
        <w:rPr>
          <w:sz w:val="24"/>
          <w:szCs w:val="24"/>
          <w:lang w:val="ru-RU"/>
        </w:rPr>
        <w:t>информации</w:t>
      </w:r>
    </w:p>
    <w:p w:rsidR="00D14A41" w:rsidRPr="00D14A41" w:rsidRDefault="00D14A41" w:rsidP="00D14A41">
      <w:pPr>
        <w:pStyle w:val="a3"/>
        <w:ind w:firstLine="709"/>
        <w:rPr>
          <w:sz w:val="24"/>
          <w:szCs w:val="24"/>
          <w:lang w:val="ru-RU"/>
        </w:rPr>
      </w:pPr>
      <w:r w:rsidRPr="00846292">
        <w:rPr>
          <w:sz w:val="24"/>
          <w:szCs w:val="24"/>
          <w:lang w:val="ru-RU"/>
        </w:rPr>
        <w:t>Тел.: +7</w:t>
      </w:r>
      <w:r w:rsidR="00CC3944">
        <w:rPr>
          <w:sz w:val="24"/>
          <w:szCs w:val="24"/>
        </w:rPr>
        <w:t>(</w:t>
      </w:r>
      <w:r w:rsidR="00846292" w:rsidRPr="00846292">
        <w:rPr>
          <w:sz w:val="24"/>
          <w:szCs w:val="24"/>
          <w:lang w:val="ru-RU"/>
        </w:rPr>
        <w:t>960</w:t>
      </w:r>
      <w:r w:rsidR="00CC3944">
        <w:rPr>
          <w:sz w:val="24"/>
          <w:szCs w:val="24"/>
        </w:rPr>
        <w:t>)</w:t>
      </w:r>
      <w:r w:rsidR="00846292" w:rsidRPr="00846292">
        <w:rPr>
          <w:sz w:val="24"/>
          <w:szCs w:val="24"/>
          <w:lang w:val="ru-RU"/>
        </w:rPr>
        <w:t>125</w:t>
      </w:r>
      <w:r w:rsidR="00CC3944">
        <w:rPr>
          <w:sz w:val="24"/>
          <w:szCs w:val="24"/>
        </w:rPr>
        <w:t>-</w:t>
      </w:r>
      <w:r w:rsidR="00846292" w:rsidRPr="00846292">
        <w:rPr>
          <w:sz w:val="24"/>
          <w:szCs w:val="24"/>
          <w:lang w:val="ru-RU"/>
        </w:rPr>
        <w:t>71</w:t>
      </w:r>
      <w:r w:rsidR="00CC3944">
        <w:rPr>
          <w:sz w:val="24"/>
          <w:szCs w:val="24"/>
        </w:rPr>
        <w:t>-</w:t>
      </w:r>
      <w:bookmarkStart w:id="6" w:name="_GoBack"/>
      <w:bookmarkEnd w:id="6"/>
      <w:r w:rsidR="00846292" w:rsidRPr="00846292">
        <w:rPr>
          <w:sz w:val="24"/>
          <w:szCs w:val="24"/>
          <w:lang w:val="ru-RU"/>
        </w:rPr>
        <w:t>30</w:t>
      </w:r>
    </w:p>
    <w:p w:rsidR="00957CD7" w:rsidRDefault="00957CD7" w:rsidP="00957CD7">
      <w:pPr>
        <w:pStyle w:val="a3"/>
        <w:ind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>E</w:t>
      </w:r>
      <w:r w:rsidRPr="00846292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mail</w:t>
      </w:r>
      <w:r w:rsidRPr="00846292">
        <w:rPr>
          <w:sz w:val="24"/>
          <w:szCs w:val="24"/>
          <w:lang w:val="ru-RU"/>
        </w:rPr>
        <w:t xml:space="preserve">: </w:t>
      </w:r>
      <w:hyperlink r:id="rId303" w:history="1">
        <w:r w:rsidR="00D14A41" w:rsidRPr="004B102C">
          <w:rPr>
            <w:rStyle w:val="a4"/>
            <w:sz w:val="24"/>
            <w:szCs w:val="24"/>
            <w:lang w:val="ru-RU"/>
          </w:rPr>
          <w:t>akimov@vsu.ru</w:t>
        </w:r>
      </w:hyperlink>
    </w:p>
    <w:p w:rsidR="00D14A41" w:rsidRPr="00846292" w:rsidRDefault="00D14A41" w:rsidP="00957CD7">
      <w:pPr>
        <w:pStyle w:val="a3"/>
        <w:ind w:firstLine="709"/>
        <w:rPr>
          <w:sz w:val="24"/>
          <w:szCs w:val="24"/>
          <w:lang w:val="ru-RU"/>
        </w:rPr>
      </w:pPr>
    </w:p>
    <w:p w:rsidR="00957CD7" w:rsidRPr="00D14A41" w:rsidRDefault="00957CD7" w:rsidP="00957CD7">
      <w:pPr>
        <w:pStyle w:val="a3"/>
        <w:ind w:firstLine="709"/>
        <w:rPr>
          <w:b/>
          <w:sz w:val="24"/>
          <w:szCs w:val="24"/>
          <w:lang w:val="ru-RU"/>
        </w:rPr>
      </w:pPr>
      <w:r w:rsidRPr="00846292">
        <w:rPr>
          <w:b/>
          <w:sz w:val="24"/>
          <w:szCs w:val="24"/>
          <w:lang w:val="ru-RU"/>
        </w:rPr>
        <w:t>Донских А</w:t>
      </w:r>
      <w:r w:rsidRPr="00D14A41">
        <w:rPr>
          <w:b/>
          <w:sz w:val="24"/>
          <w:szCs w:val="24"/>
          <w:lang w:val="ru-RU"/>
        </w:rPr>
        <w:t>ртём Олегович</w:t>
      </w:r>
    </w:p>
    <w:p w:rsidR="00957CD7" w:rsidRDefault="00957CD7" w:rsidP="00957CD7">
      <w:pPr>
        <w:pStyle w:val="a3"/>
        <w:ind w:firstLine="709"/>
        <w:rPr>
          <w:sz w:val="24"/>
          <w:szCs w:val="24"/>
          <w:lang w:val="ru-RU"/>
        </w:rPr>
      </w:pPr>
      <w:r w:rsidRPr="00846292">
        <w:rPr>
          <w:sz w:val="24"/>
          <w:szCs w:val="24"/>
          <w:lang w:val="ru-RU"/>
        </w:rPr>
        <w:t>Воронежский государственный университет</w:t>
      </w:r>
      <w:r>
        <w:rPr>
          <w:sz w:val="24"/>
          <w:szCs w:val="24"/>
          <w:lang w:val="ru-RU"/>
        </w:rPr>
        <w:t>, г. Воронеж</w:t>
      </w:r>
    </w:p>
    <w:p w:rsidR="00957CD7" w:rsidRPr="00D14A41" w:rsidRDefault="00957CD7" w:rsidP="00957CD7">
      <w:pPr>
        <w:pStyle w:val="a3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Pr="00846292">
        <w:rPr>
          <w:sz w:val="24"/>
          <w:szCs w:val="24"/>
          <w:lang w:val="ru-RU"/>
        </w:rPr>
        <w:t xml:space="preserve">спирант кафедры </w:t>
      </w:r>
      <w:r w:rsidR="00D14A41">
        <w:rPr>
          <w:sz w:val="24"/>
          <w:szCs w:val="24"/>
          <w:lang w:val="ru-RU"/>
        </w:rPr>
        <w:t>т</w:t>
      </w:r>
      <w:r w:rsidRPr="00846292">
        <w:rPr>
          <w:sz w:val="24"/>
          <w:szCs w:val="24"/>
          <w:lang w:val="ru-RU"/>
        </w:rPr>
        <w:t>ехнологий обработки и защиты информации</w:t>
      </w:r>
      <w:r w:rsidR="00D14A41">
        <w:rPr>
          <w:sz w:val="24"/>
          <w:szCs w:val="24"/>
          <w:lang w:val="ru-RU"/>
        </w:rPr>
        <w:t xml:space="preserve">, </w:t>
      </w:r>
      <w:r w:rsidR="00D14A41" w:rsidRPr="00846292">
        <w:rPr>
          <w:sz w:val="24"/>
          <w:szCs w:val="24"/>
          <w:lang w:val="ru-RU"/>
        </w:rPr>
        <w:t>младший научный сотрудник</w:t>
      </w:r>
      <w:r w:rsidR="00D14A41">
        <w:rPr>
          <w:sz w:val="24"/>
          <w:szCs w:val="24"/>
          <w:lang w:val="ru-RU"/>
        </w:rPr>
        <w:t xml:space="preserve"> физической лаборатории факультета компьютерных наук</w:t>
      </w:r>
    </w:p>
    <w:p w:rsidR="00957CD7" w:rsidRPr="00846292" w:rsidRDefault="00957CD7" w:rsidP="00957CD7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Тел</w:t>
      </w:r>
      <w:r w:rsidRPr="00846292">
        <w:rPr>
          <w:sz w:val="24"/>
          <w:szCs w:val="24"/>
        </w:rPr>
        <w:t>.: +7(960)125</w:t>
      </w:r>
      <w:r w:rsidR="00D14A41" w:rsidRPr="00846292">
        <w:rPr>
          <w:sz w:val="24"/>
          <w:szCs w:val="24"/>
        </w:rPr>
        <w:t>-</w:t>
      </w:r>
      <w:r w:rsidRPr="00846292">
        <w:rPr>
          <w:sz w:val="24"/>
          <w:szCs w:val="24"/>
        </w:rPr>
        <w:t>81</w:t>
      </w:r>
      <w:r w:rsidR="00D14A41" w:rsidRPr="00846292">
        <w:rPr>
          <w:sz w:val="24"/>
          <w:szCs w:val="24"/>
        </w:rPr>
        <w:t>-</w:t>
      </w:r>
      <w:r w:rsidRPr="00846292">
        <w:rPr>
          <w:sz w:val="24"/>
          <w:szCs w:val="24"/>
        </w:rPr>
        <w:t>11</w:t>
      </w:r>
    </w:p>
    <w:p w:rsidR="00D14A41" w:rsidRPr="00846292" w:rsidRDefault="00957CD7" w:rsidP="00957CD7">
      <w:pPr>
        <w:pStyle w:val="a3"/>
        <w:ind w:firstLine="709"/>
        <w:rPr>
          <w:sz w:val="24"/>
          <w:szCs w:val="24"/>
        </w:rPr>
      </w:pPr>
      <w:r w:rsidRPr="00957CD7">
        <w:rPr>
          <w:sz w:val="24"/>
          <w:szCs w:val="24"/>
        </w:rPr>
        <w:t xml:space="preserve">E-mail: </w:t>
      </w:r>
      <w:hyperlink r:id="rId304" w:history="1">
        <w:r w:rsidR="00D14A41" w:rsidRPr="004B102C">
          <w:rPr>
            <w:rStyle w:val="a4"/>
            <w:sz w:val="24"/>
            <w:szCs w:val="24"/>
          </w:rPr>
          <w:t>a.donskikh@outlook.com</w:t>
        </w:r>
      </w:hyperlink>
    </w:p>
    <w:p w:rsidR="00D14A41" w:rsidRDefault="00D14A41" w:rsidP="00957CD7">
      <w:pPr>
        <w:pStyle w:val="a3"/>
        <w:ind w:firstLine="709"/>
        <w:rPr>
          <w:sz w:val="24"/>
          <w:szCs w:val="24"/>
        </w:rPr>
      </w:pPr>
    </w:p>
    <w:p w:rsidR="00957CD7" w:rsidRPr="00D14A41" w:rsidRDefault="00957CD7" w:rsidP="00957CD7">
      <w:pPr>
        <w:pStyle w:val="a3"/>
        <w:ind w:firstLine="709"/>
        <w:rPr>
          <w:b/>
          <w:sz w:val="24"/>
          <w:szCs w:val="24"/>
          <w:lang w:val="ru-RU"/>
        </w:rPr>
      </w:pPr>
      <w:r w:rsidRPr="00D14A41">
        <w:rPr>
          <w:b/>
          <w:sz w:val="24"/>
          <w:szCs w:val="24"/>
          <w:lang w:val="ru-RU"/>
        </w:rPr>
        <w:t>Сирота Александр Анатольевич</w:t>
      </w:r>
    </w:p>
    <w:p w:rsidR="00957CD7" w:rsidRDefault="00957CD7" w:rsidP="00957CD7">
      <w:pPr>
        <w:pStyle w:val="a3"/>
        <w:ind w:firstLine="709"/>
        <w:rPr>
          <w:sz w:val="24"/>
          <w:szCs w:val="24"/>
          <w:lang w:val="ru-RU"/>
        </w:rPr>
      </w:pPr>
      <w:r w:rsidRPr="00846292">
        <w:rPr>
          <w:sz w:val="24"/>
          <w:szCs w:val="24"/>
          <w:lang w:val="ru-RU"/>
        </w:rPr>
        <w:t>Воронежский государственный университет</w:t>
      </w:r>
      <w:r>
        <w:rPr>
          <w:sz w:val="24"/>
          <w:szCs w:val="24"/>
          <w:lang w:val="ru-RU"/>
        </w:rPr>
        <w:t>, г. Воронеж</w:t>
      </w:r>
    </w:p>
    <w:p w:rsidR="00957CD7" w:rsidRPr="00846292" w:rsidRDefault="00957CD7" w:rsidP="00957CD7">
      <w:pPr>
        <w:pStyle w:val="a3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846292">
        <w:rPr>
          <w:sz w:val="24"/>
          <w:szCs w:val="24"/>
          <w:lang w:val="ru-RU"/>
        </w:rPr>
        <w:t xml:space="preserve">. т. н., профессор, заведующий кафедрой </w:t>
      </w:r>
      <w:r w:rsidR="00D14A41">
        <w:rPr>
          <w:sz w:val="24"/>
          <w:szCs w:val="24"/>
          <w:lang w:val="ru-RU"/>
        </w:rPr>
        <w:t>т</w:t>
      </w:r>
      <w:r w:rsidRPr="00846292">
        <w:rPr>
          <w:sz w:val="24"/>
          <w:szCs w:val="24"/>
          <w:lang w:val="ru-RU"/>
        </w:rPr>
        <w:t>ехнологий обработки и защиты информации.</w:t>
      </w:r>
    </w:p>
    <w:p w:rsidR="00957CD7" w:rsidRPr="00846292" w:rsidRDefault="00957CD7" w:rsidP="00957CD7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Тел</w:t>
      </w:r>
      <w:r w:rsidRPr="00846292">
        <w:rPr>
          <w:sz w:val="24"/>
          <w:szCs w:val="24"/>
        </w:rPr>
        <w:t xml:space="preserve">.: </w:t>
      </w:r>
      <w:r w:rsidR="00D14A41" w:rsidRPr="00846292">
        <w:rPr>
          <w:sz w:val="24"/>
          <w:szCs w:val="24"/>
        </w:rPr>
        <w:t>+7(903)030-69-43</w:t>
      </w:r>
    </w:p>
    <w:p w:rsidR="00D14A41" w:rsidRPr="004A57FE" w:rsidRDefault="00957CD7" w:rsidP="00957CD7">
      <w:pPr>
        <w:pStyle w:val="a3"/>
        <w:ind w:firstLine="709"/>
        <w:rPr>
          <w:sz w:val="24"/>
          <w:szCs w:val="24"/>
        </w:rPr>
      </w:pPr>
      <w:r w:rsidRPr="00957CD7">
        <w:rPr>
          <w:sz w:val="24"/>
          <w:szCs w:val="24"/>
        </w:rPr>
        <w:t xml:space="preserve">E-mail: </w:t>
      </w:r>
      <w:hyperlink r:id="rId305" w:history="1">
        <w:r w:rsidR="00D14A41" w:rsidRPr="004B102C">
          <w:rPr>
            <w:rStyle w:val="a4"/>
            <w:sz w:val="24"/>
            <w:szCs w:val="24"/>
          </w:rPr>
          <w:t>sir@cs.vsu.ru</w:t>
        </w:r>
      </w:hyperlink>
    </w:p>
    <w:sectPr w:rsidR="00D14A41" w:rsidRPr="004A57FE" w:rsidSect="00B94CF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4652"/>
    <w:multiLevelType w:val="hybridMultilevel"/>
    <w:tmpl w:val="00F88C48"/>
    <w:lvl w:ilvl="0" w:tplc="99E43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226B53"/>
    <w:multiLevelType w:val="hybridMultilevel"/>
    <w:tmpl w:val="D7BCF724"/>
    <w:lvl w:ilvl="0" w:tplc="01707EF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803C6D"/>
    <w:multiLevelType w:val="hybridMultilevel"/>
    <w:tmpl w:val="97EA870E"/>
    <w:lvl w:ilvl="0" w:tplc="9110A62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EE1931"/>
    <w:multiLevelType w:val="hybridMultilevel"/>
    <w:tmpl w:val="923810C2"/>
    <w:lvl w:ilvl="0" w:tplc="A0FEC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A162FA"/>
    <w:multiLevelType w:val="hybridMultilevel"/>
    <w:tmpl w:val="A29CB060"/>
    <w:lvl w:ilvl="0" w:tplc="24DA18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567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D1C"/>
    <w:rsid w:val="00001047"/>
    <w:rsid w:val="0000760A"/>
    <w:rsid w:val="00013AED"/>
    <w:rsid w:val="00020872"/>
    <w:rsid w:val="00025327"/>
    <w:rsid w:val="00033C09"/>
    <w:rsid w:val="00040CED"/>
    <w:rsid w:val="00044341"/>
    <w:rsid w:val="000507D0"/>
    <w:rsid w:val="00052AF3"/>
    <w:rsid w:val="00057E8B"/>
    <w:rsid w:val="00062019"/>
    <w:rsid w:val="00072878"/>
    <w:rsid w:val="00080896"/>
    <w:rsid w:val="00087173"/>
    <w:rsid w:val="000B6195"/>
    <w:rsid w:val="000C4CE4"/>
    <w:rsid w:val="000D17E2"/>
    <w:rsid w:val="000D4A8C"/>
    <w:rsid w:val="000E639C"/>
    <w:rsid w:val="000F4FC4"/>
    <w:rsid w:val="000F7178"/>
    <w:rsid w:val="001129BD"/>
    <w:rsid w:val="001131EB"/>
    <w:rsid w:val="00135151"/>
    <w:rsid w:val="00136873"/>
    <w:rsid w:val="00143758"/>
    <w:rsid w:val="0015015A"/>
    <w:rsid w:val="00150C8D"/>
    <w:rsid w:val="001525A7"/>
    <w:rsid w:val="0015766D"/>
    <w:rsid w:val="00157B5A"/>
    <w:rsid w:val="00166BD1"/>
    <w:rsid w:val="00173965"/>
    <w:rsid w:val="001813AF"/>
    <w:rsid w:val="00193EF1"/>
    <w:rsid w:val="001943B0"/>
    <w:rsid w:val="00195056"/>
    <w:rsid w:val="001A291C"/>
    <w:rsid w:val="001A31B9"/>
    <w:rsid w:val="001A7334"/>
    <w:rsid w:val="001B4719"/>
    <w:rsid w:val="001C2B0E"/>
    <w:rsid w:val="001D0228"/>
    <w:rsid w:val="001D7311"/>
    <w:rsid w:val="001E3E9C"/>
    <w:rsid w:val="001F0907"/>
    <w:rsid w:val="0020564C"/>
    <w:rsid w:val="00216467"/>
    <w:rsid w:val="002223B3"/>
    <w:rsid w:val="00246F8B"/>
    <w:rsid w:val="00261751"/>
    <w:rsid w:val="002653E5"/>
    <w:rsid w:val="002674A4"/>
    <w:rsid w:val="00274A68"/>
    <w:rsid w:val="002757DB"/>
    <w:rsid w:val="002848CB"/>
    <w:rsid w:val="00291F39"/>
    <w:rsid w:val="00294789"/>
    <w:rsid w:val="002A6CD2"/>
    <w:rsid w:val="002B2511"/>
    <w:rsid w:val="002B306B"/>
    <w:rsid w:val="002B48F4"/>
    <w:rsid w:val="002E4EA7"/>
    <w:rsid w:val="002E59B0"/>
    <w:rsid w:val="002E6B96"/>
    <w:rsid w:val="00305B5A"/>
    <w:rsid w:val="003064A3"/>
    <w:rsid w:val="00315A4A"/>
    <w:rsid w:val="00315E4A"/>
    <w:rsid w:val="003301F3"/>
    <w:rsid w:val="00330F6D"/>
    <w:rsid w:val="00331C92"/>
    <w:rsid w:val="003333A2"/>
    <w:rsid w:val="00361375"/>
    <w:rsid w:val="00362A73"/>
    <w:rsid w:val="003913D3"/>
    <w:rsid w:val="00391A51"/>
    <w:rsid w:val="003A401A"/>
    <w:rsid w:val="003B5AB9"/>
    <w:rsid w:val="003C6E11"/>
    <w:rsid w:val="003E1B31"/>
    <w:rsid w:val="003F2FEB"/>
    <w:rsid w:val="003F3D95"/>
    <w:rsid w:val="00401581"/>
    <w:rsid w:val="004026D4"/>
    <w:rsid w:val="004064D9"/>
    <w:rsid w:val="004074E2"/>
    <w:rsid w:val="004210F0"/>
    <w:rsid w:val="004263F2"/>
    <w:rsid w:val="00434F14"/>
    <w:rsid w:val="00460D2D"/>
    <w:rsid w:val="0046352F"/>
    <w:rsid w:val="004979FA"/>
    <w:rsid w:val="004A2126"/>
    <w:rsid w:val="004A57FE"/>
    <w:rsid w:val="004C11B1"/>
    <w:rsid w:val="004E218E"/>
    <w:rsid w:val="004E4C69"/>
    <w:rsid w:val="004E5CE9"/>
    <w:rsid w:val="004F172B"/>
    <w:rsid w:val="00507A4E"/>
    <w:rsid w:val="005324E8"/>
    <w:rsid w:val="005329B6"/>
    <w:rsid w:val="00542147"/>
    <w:rsid w:val="00543761"/>
    <w:rsid w:val="005534DE"/>
    <w:rsid w:val="00556F2C"/>
    <w:rsid w:val="005707E4"/>
    <w:rsid w:val="00572941"/>
    <w:rsid w:val="00574D06"/>
    <w:rsid w:val="0058322F"/>
    <w:rsid w:val="005842BE"/>
    <w:rsid w:val="0058615A"/>
    <w:rsid w:val="00587DA2"/>
    <w:rsid w:val="0059424C"/>
    <w:rsid w:val="005A1323"/>
    <w:rsid w:val="005A2135"/>
    <w:rsid w:val="005B1919"/>
    <w:rsid w:val="005B597A"/>
    <w:rsid w:val="005B79F6"/>
    <w:rsid w:val="005C3B72"/>
    <w:rsid w:val="005F779F"/>
    <w:rsid w:val="00637D7C"/>
    <w:rsid w:val="00643C24"/>
    <w:rsid w:val="00652D84"/>
    <w:rsid w:val="00655D93"/>
    <w:rsid w:val="00665134"/>
    <w:rsid w:val="0066660B"/>
    <w:rsid w:val="00674333"/>
    <w:rsid w:val="00677D0C"/>
    <w:rsid w:val="006938AA"/>
    <w:rsid w:val="00693E09"/>
    <w:rsid w:val="006A097D"/>
    <w:rsid w:val="006A7A71"/>
    <w:rsid w:val="006B0B3B"/>
    <w:rsid w:val="006C3F08"/>
    <w:rsid w:val="006D659E"/>
    <w:rsid w:val="006D7F96"/>
    <w:rsid w:val="006F0E67"/>
    <w:rsid w:val="006F182B"/>
    <w:rsid w:val="00700E9A"/>
    <w:rsid w:val="00712FC1"/>
    <w:rsid w:val="007134BB"/>
    <w:rsid w:val="00714D4D"/>
    <w:rsid w:val="00714DF0"/>
    <w:rsid w:val="00721F22"/>
    <w:rsid w:val="007265A5"/>
    <w:rsid w:val="00732296"/>
    <w:rsid w:val="0073315A"/>
    <w:rsid w:val="00734C69"/>
    <w:rsid w:val="00743F11"/>
    <w:rsid w:val="0076063B"/>
    <w:rsid w:val="00765333"/>
    <w:rsid w:val="007A5CC4"/>
    <w:rsid w:val="007C284B"/>
    <w:rsid w:val="007D4932"/>
    <w:rsid w:val="008004B9"/>
    <w:rsid w:val="008202AF"/>
    <w:rsid w:val="0084306F"/>
    <w:rsid w:val="00846292"/>
    <w:rsid w:val="00850F84"/>
    <w:rsid w:val="008518B9"/>
    <w:rsid w:val="00855B2E"/>
    <w:rsid w:val="0086324F"/>
    <w:rsid w:val="00865E4A"/>
    <w:rsid w:val="0089527C"/>
    <w:rsid w:val="008965D6"/>
    <w:rsid w:val="008A2773"/>
    <w:rsid w:val="008D008F"/>
    <w:rsid w:val="008D4924"/>
    <w:rsid w:val="008E03B8"/>
    <w:rsid w:val="008E1ED6"/>
    <w:rsid w:val="008E3108"/>
    <w:rsid w:val="008E34D9"/>
    <w:rsid w:val="008E3E41"/>
    <w:rsid w:val="00942782"/>
    <w:rsid w:val="009549A5"/>
    <w:rsid w:val="009565C8"/>
    <w:rsid w:val="00957CD7"/>
    <w:rsid w:val="00982B67"/>
    <w:rsid w:val="009A0FF5"/>
    <w:rsid w:val="009A2C01"/>
    <w:rsid w:val="009A73CF"/>
    <w:rsid w:val="009A73E3"/>
    <w:rsid w:val="009B0953"/>
    <w:rsid w:val="009B2CF9"/>
    <w:rsid w:val="009B59FB"/>
    <w:rsid w:val="009B74C2"/>
    <w:rsid w:val="009C6E8F"/>
    <w:rsid w:val="009D0377"/>
    <w:rsid w:val="009D21FE"/>
    <w:rsid w:val="009D6B2D"/>
    <w:rsid w:val="009E7D2E"/>
    <w:rsid w:val="009F2F18"/>
    <w:rsid w:val="009F6D11"/>
    <w:rsid w:val="00A10791"/>
    <w:rsid w:val="00A146D4"/>
    <w:rsid w:val="00A35560"/>
    <w:rsid w:val="00A42914"/>
    <w:rsid w:val="00A55759"/>
    <w:rsid w:val="00A61441"/>
    <w:rsid w:val="00A64206"/>
    <w:rsid w:val="00A746CC"/>
    <w:rsid w:val="00A76417"/>
    <w:rsid w:val="00A77258"/>
    <w:rsid w:val="00A83B29"/>
    <w:rsid w:val="00A90DDB"/>
    <w:rsid w:val="00A9366E"/>
    <w:rsid w:val="00AB4542"/>
    <w:rsid w:val="00AB4BBD"/>
    <w:rsid w:val="00AB7536"/>
    <w:rsid w:val="00AC0AA7"/>
    <w:rsid w:val="00AC6B5E"/>
    <w:rsid w:val="00AD17BF"/>
    <w:rsid w:val="00AD1E64"/>
    <w:rsid w:val="00AD37A5"/>
    <w:rsid w:val="00AD6A4C"/>
    <w:rsid w:val="00AE7785"/>
    <w:rsid w:val="00AF1239"/>
    <w:rsid w:val="00AF5631"/>
    <w:rsid w:val="00B00971"/>
    <w:rsid w:val="00B1139C"/>
    <w:rsid w:val="00B12708"/>
    <w:rsid w:val="00B1365C"/>
    <w:rsid w:val="00B33500"/>
    <w:rsid w:val="00B468C5"/>
    <w:rsid w:val="00B5515D"/>
    <w:rsid w:val="00B56096"/>
    <w:rsid w:val="00B818E6"/>
    <w:rsid w:val="00B94CF9"/>
    <w:rsid w:val="00BA258F"/>
    <w:rsid w:val="00BA7287"/>
    <w:rsid w:val="00BB4E3A"/>
    <w:rsid w:val="00BD2105"/>
    <w:rsid w:val="00BD41FE"/>
    <w:rsid w:val="00BD6151"/>
    <w:rsid w:val="00BE1C5B"/>
    <w:rsid w:val="00BF68D2"/>
    <w:rsid w:val="00C064DF"/>
    <w:rsid w:val="00C0756C"/>
    <w:rsid w:val="00C07D1C"/>
    <w:rsid w:val="00C112E7"/>
    <w:rsid w:val="00C13262"/>
    <w:rsid w:val="00C14EA5"/>
    <w:rsid w:val="00C2106B"/>
    <w:rsid w:val="00C31A3D"/>
    <w:rsid w:val="00C43E0B"/>
    <w:rsid w:val="00C51DC5"/>
    <w:rsid w:val="00C57643"/>
    <w:rsid w:val="00C57AE4"/>
    <w:rsid w:val="00C71F4E"/>
    <w:rsid w:val="00CA1D23"/>
    <w:rsid w:val="00CA6291"/>
    <w:rsid w:val="00CB432E"/>
    <w:rsid w:val="00CC0499"/>
    <w:rsid w:val="00CC3944"/>
    <w:rsid w:val="00CC3AA8"/>
    <w:rsid w:val="00CC5A10"/>
    <w:rsid w:val="00CD3EA5"/>
    <w:rsid w:val="00CD64BC"/>
    <w:rsid w:val="00CE1F95"/>
    <w:rsid w:val="00CE21D6"/>
    <w:rsid w:val="00CE615E"/>
    <w:rsid w:val="00D01231"/>
    <w:rsid w:val="00D04133"/>
    <w:rsid w:val="00D045BF"/>
    <w:rsid w:val="00D070A3"/>
    <w:rsid w:val="00D111F5"/>
    <w:rsid w:val="00D13507"/>
    <w:rsid w:val="00D14A41"/>
    <w:rsid w:val="00D16DA5"/>
    <w:rsid w:val="00D42EB3"/>
    <w:rsid w:val="00D50D36"/>
    <w:rsid w:val="00D52118"/>
    <w:rsid w:val="00D65725"/>
    <w:rsid w:val="00D85EAE"/>
    <w:rsid w:val="00D96641"/>
    <w:rsid w:val="00DA01A4"/>
    <w:rsid w:val="00DA3E94"/>
    <w:rsid w:val="00DB054D"/>
    <w:rsid w:val="00DB135E"/>
    <w:rsid w:val="00DB2490"/>
    <w:rsid w:val="00DB7930"/>
    <w:rsid w:val="00DC62B5"/>
    <w:rsid w:val="00DE37AD"/>
    <w:rsid w:val="00DF3435"/>
    <w:rsid w:val="00DF7394"/>
    <w:rsid w:val="00E02DBB"/>
    <w:rsid w:val="00E16E0C"/>
    <w:rsid w:val="00E30326"/>
    <w:rsid w:val="00E4215B"/>
    <w:rsid w:val="00E626EC"/>
    <w:rsid w:val="00E679EA"/>
    <w:rsid w:val="00E74805"/>
    <w:rsid w:val="00E768F1"/>
    <w:rsid w:val="00E84FDC"/>
    <w:rsid w:val="00E9015D"/>
    <w:rsid w:val="00E94363"/>
    <w:rsid w:val="00E97D90"/>
    <w:rsid w:val="00EB605E"/>
    <w:rsid w:val="00EC7F76"/>
    <w:rsid w:val="00ED5901"/>
    <w:rsid w:val="00EE07D7"/>
    <w:rsid w:val="00EE151B"/>
    <w:rsid w:val="00EF6B9A"/>
    <w:rsid w:val="00F07D69"/>
    <w:rsid w:val="00F2460A"/>
    <w:rsid w:val="00F247B9"/>
    <w:rsid w:val="00F256EC"/>
    <w:rsid w:val="00F25CBE"/>
    <w:rsid w:val="00F34C42"/>
    <w:rsid w:val="00F62A61"/>
    <w:rsid w:val="00F65922"/>
    <w:rsid w:val="00F70BE6"/>
    <w:rsid w:val="00F72870"/>
    <w:rsid w:val="00F80071"/>
    <w:rsid w:val="00FB6D2D"/>
    <w:rsid w:val="00FD0AC2"/>
    <w:rsid w:val="00FE2956"/>
    <w:rsid w:val="00FE5EDF"/>
    <w:rsid w:val="00FE77F4"/>
    <w:rsid w:val="00FF12A9"/>
    <w:rsid w:val="00FF7264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E488"/>
  <w15:docId w15:val="{93389724-3204-4553-94B8-E72C9718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F76"/>
    <w:pPr>
      <w:spacing w:after="160" w:line="259" w:lineRule="auto"/>
    </w:pPr>
    <w:rPr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Char"/>
    <w:qFormat/>
    <w:rsid w:val="00246F8B"/>
    <w:pPr>
      <w:spacing w:after="0" w:line="240" w:lineRule="auto"/>
      <w:ind w:firstLine="567"/>
      <w:jc w:val="both"/>
    </w:pPr>
    <w:rPr>
      <w:rFonts w:ascii="Times New Roman" w:hAnsi="Times New Roman"/>
      <w:sz w:val="20"/>
    </w:rPr>
  </w:style>
  <w:style w:type="character" w:styleId="a4">
    <w:name w:val="Hyperlink"/>
    <w:uiPriority w:val="99"/>
    <w:unhideWhenUsed/>
    <w:rsid w:val="00246F8B"/>
    <w:rPr>
      <w:color w:val="0000FF"/>
      <w:u w:val="single"/>
    </w:rPr>
  </w:style>
  <w:style w:type="character" w:customStyle="1" w:styleId="Char">
    <w:name w:val="Основной Char"/>
    <w:link w:val="a3"/>
    <w:rsid w:val="00246F8B"/>
    <w:rPr>
      <w:rFonts w:ascii="Times New Roman" w:hAnsi="Times New Roman"/>
      <w:szCs w:val="22"/>
      <w:lang w:val="en-US"/>
    </w:rPr>
  </w:style>
  <w:style w:type="paragraph" w:customStyle="1" w:styleId="a5">
    <w:name w:val="Рисунок"/>
    <w:basedOn w:val="a3"/>
    <w:link w:val="Char0"/>
    <w:qFormat/>
    <w:rsid w:val="00A90DDB"/>
    <w:pPr>
      <w:spacing w:after="120"/>
      <w:ind w:firstLine="0"/>
      <w:jc w:val="center"/>
    </w:pPr>
    <w:rPr>
      <w:lang w:val="ru-RU"/>
    </w:rPr>
  </w:style>
  <w:style w:type="table" w:styleId="a6">
    <w:name w:val="Table Grid"/>
    <w:basedOn w:val="a1"/>
    <w:uiPriority w:val="59"/>
    <w:rsid w:val="003333A2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Рисунок Char"/>
    <w:link w:val="a5"/>
    <w:rsid w:val="00A90DDB"/>
    <w:rPr>
      <w:rFonts w:ascii="Times New Roman" w:hAnsi="Times New Roman"/>
      <w:szCs w:val="22"/>
      <w:lang w:val="ru-RU"/>
    </w:rPr>
  </w:style>
  <w:style w:type="paragraph" w:customStyle="1" w:styleId="a7">
    <w:name w:val="СтильОсновной"/>
    <w:basedOn w:val="a"/>
    <w:link w:val="a8"/>
    <w:rsid w:val="00C31A3D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СтильОсновной Знак"/>
    <w:link w:val="a7"/>
    <w:rsid w:val="00C31A3D"/>
    <w:rPr>
      <w:rFonts w:ascii="Times New Roman" w:eastAsia="Times New Roman" w:hAnsi="Times New Roman"/>
      <w:sz w:val="28"/>
      <w:szCs w:val="28"/>
    </w:rPr>
  </w:style>
  <w:style w:type="character" w:customStyle="1" w:styleId="1">
    <w:name w:val="Неразрешенное упоминание1"/>
    <w:uiPriority w:val="99"/>
    <w:semiHidden/>
    <w:unhideWhenUsed/>
    <w:rsid w:val="00391A51"/>
    <w:rPr>
      <w:color w:val="605E5C"/>
      <w:shd w:val="clear" w:color="auto" w:fill="E1DFDD"/>
    </w:rPr>
  </w:style>
  <w:style w:type="character" w:customStyle="1" w:styleId="MTConvertedEquation">
    <w:name w:val="MTConvertedEquation"/>
    <w:rsid w:val="006D7F96"/>
    <w:rPr>
      <w:b/>
      <w:sz w:val="28"/>
      <w:szCs w:val="28"/>
      <w:lang w:val="ru-RU"/>
    </w:rPr>
  </w:style>
  <w:style w:type="paragraph" w:styleId="a9">
    <w:name w:val="Body Text"/>
    <w:basedOn w:val="a"/>
    <w:link w:val="aa"/>
    <w:uiPriority w:val="99"/>
    <w:rsid w:val="00DB054D"/>
    <w:pPr>
      <w:spacing w:after="0" w:line="30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a">
    <w:name w:val="Основной текст Знак"/>
    <w:link w:val="a9"/>
    <w:uiPriority w:val="99"/>
    <w:rsid w:val="00DB054D"/>
    <w:rPr>
      <w:rFonts w:ascii="Times New Roman" w:eastAsia="Times New Roman" w:hAnsi="Times New Roman"/>
      <w:b/>
      <w:sz w:val="28"/>
    </w:rPr>
  </w:style>
  <w:style w:type="paragraph" w:customStyle="1" w:styleId="ab">
    <w:name w:val="МаркированныйСписок"/>
    <w:basedOn w:val="a9"/>
    <w:link w:val="ac"/>
    <w:qFormat/>
    <w:rsid w:val="00DB054D"/>
    <w:pPr>
      <w:ind w:left="1287" w:hanging="360"/>
      <w:jc w:val="both"/>
    </w:pPr>
    <w:rPr>
      <w:b w:val="0"/>
      <w:lang w:val="ru-RU"/>
    </w:rPr>
  </w:style>
  <w:style w:type="character" w:customStyle="1" w:styleId="ac">
    <w:name w:val="МаркированныйСписок Знак"/>
    <w:link w:val="ab"/>
    <w:rsid w:val="00DB054D"/>
    <w:rPr>
      <w:rFonts w:ascii="Times New Roman" w:eastAsia="Times New Roman" w:hAnsi="Times New Roman"/>
      <w:sz w:val="28"/>
      <w:lang w:val="ru-RU"/>
    </w:rPr>
  </w:style>
  <w:style w:type="paragraph" w:customStyle="1" w:styleId="MainText">
    <w:name w:val="Main Text"/>
    <w:basedOn w:val="2"/>
    <w:link w:val="MainText0"/>
    <w:qFormat/>
    <w:rsid w:val="00677D0C"/>
    <w:pPr>
      <w:spacing w:after="0" w:line="30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MainText0">
    <w:name w:val="Main Text Знак"/>
    <w:link w:val="MainText"/>
    <w:rsid w:val="00677D0C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77D0C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link w:val="2"/>
    <w:uiPriority w:val="99"/>
    <w:semiHidden/>
    <w:rsid w:val="00677D0C"/>
    <w:rPr>
      <w:sz w:val="22"/>
      <w:szCs w:val="22"/>
      <w:lang w:eastAsia="ja-JP"/>
    </w:rPr>
  </w:style>
  <w:style w:type="character" w:customStyle="1" w:styleId="21">
    <w:name w:val="Неразрешенное упоминание2"/>
    <w:uiPriority w:val="99"/>
    <w:semiHidden/>
    <w:unhideWhenUsed/>
    <w:rsid w:val="00D14A41"/>
    <w:rPr>
      <w:color w:val="605E5C"/>
      <w:shd w:val="clear" w:color="auto" w:fill="E1DFDD"/>
    </w:rPr>
  </w:style>
  <w:style w:type="paragraph" w:customStyle="1" w:styleId="PlainText">
    <w:name w:val="Plain Text"/>
    <w:basedOn w:val="a"/>
    <w:rsid w:val="004210F0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2.wmf"/><Relationship Id="rId303" Type="http://schemas.openxmlformats.org/officeDocument/2006/relationships/hyperlink" Target="mailto:akimov@vsu.ru" TargetMode="Externa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image" Target="media/image93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4.bin"/><Relationship Id="rId247" Type="http://schemas.openxmlformats.org/officeDocument/2006/relationships/image" Target="media/image118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5.bin"/><Relationship Id="rId289" Type="http://schemas.openxmlformats.org/officeDocument/2006/relationships/oleObject" Target="embeddings/oleObject146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4.png"/><Relationship Id="rId237" Type="http://schemas.openxmlformats.org/officeDocument/2006/relationships/image" Target="media/image113.wmf"/><Relationship Id="rId258" Type="http://schemas.openxmlformats.org/officeDocument/2006/relationships/oleObject" Target="embeddings/oleObject130.bin"/><Relationship Id="rId279" Type="http://schemas.openxmlformats.org/officeDocument/2006/relationships/image" Target="media/image134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39.wmf"/><Relationship Id="rId304" Type="http://schemas.openxmlformats.org/officeDocument/2006/relationships/hyperlink" Target="mailto:a.donskikh@outlook.com" TargetMode="External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5.bin"/><Relationship Id="rId269" Type="http://schemas.openxmlformats.org/officeDocument/2006/relationships/image" Target="media/image129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1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image" Target="media/image105.png"/><Relationship Id="rId6" Type="http://schemas.openxmlformats.org/officeDocument/2006/relationships/image" Target="media/image1.wmf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4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6.bin"/><Relationship Id="rId291" Type="http://schemas.openxmlformats.org/officeDocument/2006/relationships/oleObject" Target="embeddings/oleObject147.bin"/><Relationship Id="rId305" Type="http://schemas.openxmlformats.org/officeDocument/2006/relationships/hyperlink" Target="mailto:sir@cs.vsu.ru" TargetMode="External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image" Target="media/image94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5.bin"/><Relationship Id="rId249" Type="http://schemas.openxmlformats.org/officeDocument/2006/relationships/image" Target="media/image119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1.bin"/><Relationship Id="rId281" Type="http://schemas.openxmlformats.org/officeDocument/2006/relationships/image" Target="media/image135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6.png"/><Relationship Id="rId239" Type="http://schemas.openxmlformats.org/officeDocument/2006/relationships/image" Target="media/image114.wmf"/><Relationship Id="rId250" Type="http://schemas.openxmlformats.org/officeDocument/2006/relationships/oleObject" Target="embeddings/oleObject126.bin"/><Relationship Id="rId271" Type="http://schemas.openxmlformats.org/officeDocument/2006/relationships/image" Target="media/image130.wmf"/><Relationship Id="rId292" Type="http://schemas.openxmlformats.org/officeDocument/2006/relationships/oleObject" Target="embeddings/oleObject148.bin"/><Relationship Id="rId306" Type="http://schemas.openxmlformats.org/officeDocument/2006/relationships/fontTable" Target="fontTable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54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9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1.bin"/><Relationship Id="rId245" Type="http://schemas.openxmlformats.org/officeDocument/2006/relationships/image" Target="media/image117.wmf"/><Relationship Id="rId261" Type="http://schemas.openxmlformats.org/officeDocument/2006/relationships/image" Target="media/image125.wmf"/><Relationship Id="rId266" Type="http://schemas.openxmlformats.org/officeDocument/2006/relationships/oleObject" Target="embeddings/oleObject134.bin"/><Relationship Id="rId287" Type="http://schemas.openxmlformats.org/officeDocument/2006/relationships/oleObject" Target="embeddings/oleObject14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282" Type="http://schemas.openxmlformats.org/officeDocument/2006/relationships/oleObject" Target="embeddings/oleObject14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21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oleObject" Target="embeddings/oleObject116.bin"/><Relationship Id="rId235" Type="http://schemas.openxmlformats.org/officeDocument/2006/relationships/image" Target="media/image112.wmf"/><Relationship Id="rId251" Type="http://schemas.openxmlformats.org/officeDocument/2006/relationships/image" Target="media/image120.wmf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52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oleObject" Target="embeddings/oleObject137.bin"/><Relationship Id="rId293" Type="http://schemas.openxmlformats.org/officeDocument/2006/relationships/image" Target="media/image140.wmf"/><Relationship Id="rId302" Type="http://schemas.openxmlformats.org/officeDocument/2006/relationships/oleObject" Target="embeddings/oleObject155.bin"/><Relationship Id="rId30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4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oleObject" Target="embeddings/oleObject113.bin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8.wmf"/><Relationship Id="rId288" Type="http://schemas.openxmlformats.org/officeDocument/2006/relationships/image" Target="media/image13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32.bin"/><Relationship Id="rId283" Type="http://schemas.openxmlformats.org/officeDocument/2006/relationships/image" Target="media/image13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40.bin"/><Relationship Id="rId26" Type="http://schemas.openxmlformats.org/officeDocument/2006/relationships/image" Target="media/image11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7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9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3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8.bin"/><Relationship Id="rId295" Type="http://schemas.openxmlformats.org/officeDocument/2006/relationships/image" Target="media/image141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7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2.wmf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3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4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6.bin"/><Relationship Id="rId234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9.bin"/><Relationship Id="rId297" Type="http://schemas.openxmlformats.org/officeDocument/2006/relationships/oleObject" Target="embeddings/oleObject1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E096-A0BB-49AB-90AA-73FAED5B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8</Pages>
  <Words>3615</Words>
  <Characters>20612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Akimov</dc:creator>
  <cp:keywords/>
  <dc:description/>
  <cp:lastModifiedBy>Артём Олегович Донских</cp:lastModifiedBy>
  <cp:revision>59</cp:revision>
  <dcterms:created xsi:type="dcterms:W3CDTF">2018-06-24T16:59:00Z</dcterms:created>
  <dcterms:modified xsi:type="dcterms:W3CDTF">2018-09-24T22:14:00Z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